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E5EAB" w14:textId="77777777" w:rsidR="00C66F41" w:rsidRPr="00C66F41" w:rsidRDefault="00C66F41" w:rsidP="00C66F4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66F4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7th Edition</w:t>
      </w:r>
    </w:p>
    <w:p w14:paraId="7CD2D322" w14:textId="22BD8593" w:rsidR="00C66F41" w:rsidRPr="00C66F41" w:rsidRDefault="00C66F41" w:rsidP="00C66F41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Paquiz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R. R., Maligaya, G. C., Merlan, J. C. D., </w:t>
      </w: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Pabulayan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M. D. A., </w:t>
      </w: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Pillas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C. A. C., &amp; Porcalla, J. K. L. (2025). Implications of onboard experiences on career development of Filipino seafarers. </w:t>
      </w:r>
      <w:r w:rsidRPr="00C66F4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Life, 4</w:t>
      </w:r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16-32. https://doi.org/10.62718/vmca.ol-ijmos.4.1.SC-0425-017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3EFAB9DC" w14:textId="77777777" w:rsidR="00C66F41" w:rsidRPr="00C66F41" w:rsidRDefault="00C66F41" w:rsidP="00C66F4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66F4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9th Edition</w:t>
      </w:r>
    </w:p>
    <w:p w14:paraId="33B9062A" w14:textId="5A9BD55F" w:rsidR="00C66F41" w:rsidRPr="00C66F41" w:rsidRDefault="00C66F41" w:rsidP="00C66F41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Paquiz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Ronald R., et al. “Implications of Onboard Experiences on Career Development of Filipino Seafarers.” </w:t>
      </w:r>
      <w:r w:rsidRPr="00C66F4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</w:t>
      </w:r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vol. 4, no. 1, 2025, pp. 16-32. https://doi.org/10.62718/vmca.ol-ijmos.4.1.SC-0425-017. </w:t>
      </w:r>
    </w:p>
    <w:p w14:paraId="5C2E398B" w14:textId="77777777" w:rsidR="00C66F41" w:rsidRPr="00C66F41" w:rsidRDefault="00C66F41" w:rsidP="00C66F4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66F4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746283DA" w14:textId="27557568" w:rsidR="00C66F41" w:rsidRPr="00C66F41" w:rsidRDefault="00C66F41" w:rsidP="00C66F41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Paquiz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R.R., Maligaya, G.C., Merlan, J.C.D., </w:t>
      </w: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Pabulayan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M.D.A., </w:t>
      </w: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Pillas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C.A.C. and Porcalla, J.K.L., 2025. Implications of onboard experiences on career development of Filipino seafarers. </w:t>
      </w:r>
      <w:r w:rsidRPr="00C66F4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</w:t>
      </w:r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4(1), pp.16-32. Available at: https://doi.org/10.62718/vmca.ol-ijmos.4.1.SC-0425-017. </w:t>
      </w:r>
    </w:p>
    <w:p w14:paraId="026933CA" w14:textId="77777777" w:rsidR="00C66F41" w:rsidRPr="00C66F41" w:rsidRDefault="00C66F41" w:rsidP="00C66F4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66F4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Author-Date Style</w:t>
      </w:r>
    </w:p>
    <w:p w14:paraId="18F48DF3" w14:textId="1485CCBC" w:rsidR="00C66F41" w:rsidRPr="00C66F41" w:rsidRDefault="00C66F41" w:rsidP="00C66F41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Paquiz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Ronald R., Gary C. Maligaya, John Cedrick D. Merlan, Mark Daniel A. Pabulayan, Carl Andrie C. </w:t>
      </w: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Pillas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and </w:t>
      </w: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Jc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Kleo L. Porcalla. 2025. “Implications of Onboard Experiences on Career Development of Filipino Seafarers.” </w:t>
      </w:r>
      <w:r w:rsidRPr="00C66F4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</w:t>
      </w:r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4 (1): 16-32. https://doi.org/10.62718/vmca.ol-ijmos.4.1.SC-0425-017. </w:t>
      </w:r>
    </w:p>
    <w:p w14:paraId="78F65448" w14:textId="77777777" w:rsidR="00C66F41" w:rsidRPr="00C66F41" w:rsidRDefault="00C66F41" w:rsidP="00C66F41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C66F41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 Style</w:t>
      </w:r>
    </w:p>
    <w:p w14:paraId="1DCC34C7" w14:textId="6C0BF361" w:rsidR="00B517BC" w:rsidRPr="00C66F41" w:rsidRDefault="00C66F41" w:rsidP="00C66F41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Paquiz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RR, Maligaya GC, Merlan JCD, </w:t>
      </w: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Pabulayan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MDA, </w:t>
      </w:r>
      <w:proofErr w:type="spellStart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Pillas</w:t>
      </w:r>
      <w:proofErr w:type="spellEnd"/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CAC, Porcalla JKL. Implications of onboard experiences on career development of Filipino seafarers. </w:t>
      </w:r>
      <w:r w:rsidRPr="00C66F41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Ocean Life</w:t>
      </w:r>
      <w:r w:rsidRPr="00C66F41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2025;4(1):16-32. doi:10.62718/vmca.ol-ijmos.4.1.SC-0425-017. </w:t>
      </w: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139AD" w14:textId="77777777" w:rsidR="008B3F0A" w:rsidRDefault="008B3F0A" w:rsidP="00290EE2">
      <w:pPr>
        <w:spacing w:after="0" w:line="240" w:lineRule="auto"/>
      </w:pPr>
      <w:r>
        <w:separator/>
      </w:r>
    </w:p>
  </w:endnote>
  <w:endnote w:type="continuationSeparator" w:id="0">
    <w:p w14:paraId="3705F55C" w14:textId="77777777" w:rsidR="008B3F0A" w:rsidRDefault="008B3F0A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9D6FC" w14:textId="77777777" w:rsidR="008B3F0A" w:rsidRDefault="008B3F0A" w:rsidP="00290EE2">
      <w:pPr>
        <w:spacing w:after="0" w:line="240" w:lineRule="auto"/>
      </w:pPr>
      <w:r>
        <w:separator/>
      </w:r>
    </w:p>
  </w:footnote>
  <w:footnote w:type="continuationSeparator" w:id="0">
    <w:p w14:paraId="03B862AB" w14:textId="77777777" w:rsidR="008B3F0A" w:rsidRDefault="008B3F0A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B3F0A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66F41"/>
    <w:rsid w:val="00C833B7"/>
    <w:rsid w:val="00D12E17"/>
    <w:rsid w:val="00D21FD1"/>
    <w:rsid w:val="00D269F4"/>
    <w:rsid w:val="00D56D5A"/>
    <w:rsid w:val="00D63BE3"/>
    <w:rsid w:val="00D86FE1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F04034"/>
    <w:rsid w:val="00F177C5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59</cp:revision>
  <cp:lastPrinted>2026-02-21T05:03:00Z</cp:lastPrinted>
  <dcterms:created xsi:type="dcterms:W3CDTF">2025-12-03T11:08:00Z</dcterms:created>
  <dcterms:modified xsi:type="dcterms:W3CDTF">2026-10-03T03:54:00Z</dcterms:modified>
</cp:coreProperties>
</file>