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D03F" w14:textId="77777777" w:rsidR="00944F96" w:rsidRPr="00C973D5" w:rsidRDefault="00944F96" w:rsidP="00944F96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C973D5">
        <w:rPr>
          <w:rFonts w:ascii="Arial Rounded MT Bold" w:hAnsi="Arial Rounded MT Bold"/>
          <w:b/>
          <w:bCs/>
        </w:rPr>
        <w:t>REFERENCES</w:t>
      </w:r>
    </w:p>
    <w:p w14:paraId="1C7BB231" w14:textId="77777777" w:rsidR="00944F96" w:rsidRDefault="00944F96" w:rsidP="00944F96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506FC935" w14:textId="77777777" w:rsidR="00944F96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C402B7">
        <w:rPr>
          <w:rFonts w:ascii="Bahnschrift" w:hAnsi="Bahnschrift"/>
        </w:rPr>
        <w:t xml:space="preserve">Ahmad, Z., Khan, A. S., Shiang, C. W., Abdullah, J., &amp; Ahmad, F. (2021). Network intrusion detection system: A systematic study of machine learning and deep learning approaches. </w:t>
      </w:r>
      <w:r w:rsidRPr="00C402B7">
        <w:rPr>
          <w:rFonts w:ascii="Bahnschrift" w:hAnsi="Bahnschrift"/>
          <w:i/>
          <w:iCs/>
        </w:rPr>
        <w:t>Transactions on Emerging Telecommunications Technologies, 32</w:t>
      </w:r>
      <w:r w:rsidRPr="00C402B7">
        <w:rPr>
          <w:rFonts w:ascii="Bahnschrift" w:hAnsi="Bahnschrift"/>
        </w:rPr>
        <w:t>(1), e4150. https://doi.org/10.1002/ett.4150</w:t>
      </w:r>
    </w:p>
    <w:p w14:paraId="6B86D410" w14:textId="77777777" w:rsidR="00944F96" w:rsidRPr="00C973D5" w:rsidRDefault="00944F96" w:rsidP="00944F96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2E82538A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Ibitoye, O., Abou-Khamis, R., Matrawy, A., &amp; Shafiq, M. O. (2019). </w:t>
      </w:r>
      <w:r w:rsidRPr="00894402">
        <w:rPr>
          <w:rFonts w:ascii="Bahnschrift" w:hAnsi="Bahnschrift"/>
          <w:i/>
          <w:iCs/>
        </w:rPr>
        <w:t xml:space="preserve">The threat of adversarial attacks against machine learning in network security: A survey. </w:t>
      </w:r>
      <w:r w:rsidRPr="00894402">
        <w:rPr>
          <w:rFonts w:ascii="Bahnschrift" w:hAnsi="Bahnschrift"/>
        </w:rPr>
        <w:t xml:space="preserve"> [Preprint]. arXiv. https://arxiv.org/pdf/1911.02621</w:t>
      </w:r>
    </w:p>
    <w:p w14:paraId="58CB93FF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4F986B0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Kamboj, A., Ravindran, V. K., &amp; Ojha, S. (2025). A Comparative Analysis of Signature-Based and Anomaly-Based Intrusion Detection Systems. </w:t>
      </w:r>
      <w:r w:rsidRPr="00894402">
        <w:rPr>
          <w:rFonts w:ascii="Bahnschrift" w:hAnsi="Bahnschrift"/>
          <w:i/>
          <w:iCs/>
        </w:rPr>
        <w:t>International Journal of Latest Technology in Engineering Management &amp; Applied Science, 14</w:t>
      </w:r>
      <w:r w:rsidRPr="00894402">
        <w:rPr>
          <w:rFonts w:ascii="Bahnschrift" w:hAnsi="Bahnschrift"/>
        </w:rPr>
        <w:t>(5), 209-214</w:t>
      </w:r>
    </w:p>
    <w:p w14:paraId="43B0DABD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2C46577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Khraisat, A., Gondal, I., Vamplew, P., &amp; Kamruzzaman, J. (2020). Survey of intrusion detection systems: Techniques, datasets and challenges. </w:t>
      </w:r>
      <w:r w:rsidRPr="00894402">
        <w:rPr>
          <w:rFonts w:ascii="Bahnschrift" w:hAnsi="Bahnschrift"/>
          <w:i/>
          <w:iCs/>
        </w:rPr>
        <w:t>Cybersecurity, 2</w:t>
      </w:r>
      <w:r w:rsidRPr="00894402">
        <w:rPr>
          <w:rFonts w:ascii="Bahnschrift" w:hAnsi="Bahnschrift"/>
        </w:rPr>
        <w:t>(1), 1-22. https://cybersecurity.springeropen.com/articles/10.1186/s42400-019-0038-7</w:t>
      </w:r>
    </w:p>
    <w:p w14:paraId="73757A24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CDBB747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Krishnaveni, S., Sivamohan, S., Sridhar, S. S., &amp; Prabakaran, S. (2021). Efficient feature selection and classification through ensemble method for network intrusion detection on cloud computing. </w:t>
      </w:r>
      <w:r w:rsidRPr="00894402">
        <w:rPr>
          <w:rFonts w:ascii="Bahnschrift" w:hAnsi="Bahnschrift"/>
          <w:i/>
          <w:iCs/>
        </w:rPr>
        <w:t>Cluster Computing, 24</w:t>
      </w:r>
      <w:r w:rsidRPr="00894402">
        <w:rPr>
          <w:rFonts w:ascii="Bahnschrift" w:hAnsi="Bahnschrift"/>
        </w:rPr>
        <w:t>(3), 1761–1779. https://doi.org/10.1007/s10586-021-03265-8</w:t>
      </w:r>
    </w:p>
    <w:p w14:paraId="141316E8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B627C5A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Liu, H., &amp; Lang, B. (2020). Machine learning and deep learning methods for intrusion detection systems: A survey. </w:t>
      </w:r>
      <w:r w:rsidRPr="00894402">
        <w:rPr>
          <w:rFonts w:ascii="Bahnschrift" w:hAnsi="Bahnschrift"/>
          <w:i/>
          <w:iCs/>
        </w:rPr>
        <w:t>Applied Sciences, 9</w:t>
      </w:r>
      <w:r w:rsidRPr="00894402">
        <w:rPr>
          <w:rFonts w:ascii="Bahnschrift" w:hAnsi="Bahnschrift"/>
        </w:rPr>
        <w:t>(20), 4396. https://www.mdpi.com/2076-3417/9/20/4396</w:t>
      </w:r>
    </w:p>
    <w:p w14:paraId="4C4959C4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505A293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Liu, Q., Hagenmeyer, V., &amp; Keller, H. B. (2021). </w:t>
      </w:r>
      <w:r w:rsidRPr="00894402">
        <w:rPr>
          <w:rFonts w:ascii="Bahnschrift" w:hAnsi="Bahnschrift"/>
          <w:i/>
          <w:iCs/>
        </w:rPr>
        <w:t>A review of rule learning-based intrusion detection systems and their prospects in smart grids.</w:t>
      </w:r>
      <w:r w:rsidRPr="00894402">
        <w:rPr>
          <w:rFonts w:ascii="Bahnschrift" w:hAnsi="Bahnschrift"/>
        </w:rPr>
        <w:t xml:space="preserve"> https://www.researchgate.net/publication/350665567_A_Review_of_Rule_Learning_Based_Intru sion_Detection_Systems_and_Their_Prospects_in_Smart_Grids</w:t>
      </w:r>
    </w:p>
    <w:p w14:paraId="343AAA3C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9A1888D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Maseer, Z. K., Yusof, R., Bahaman, N., Mostafa, S. A., &amp; Foozy, C. F. M. (2021). </w:t>
      </w:r>
      <w:r w:rsidRPr="00894402">
        <w:rPr>
          <w:rFonts w:ascii="Bahnschrift" w:hAnsi="Bahnschrift"/>
          <w:i/>
          <w:iCs/>
        </w:rPr>
        <w:t>Benchmarking of machine learning for anomaly-based intrusion detection systems in the CICIDS2017 dataset.</w:t>
      </w:r>
      <w:r w:rsidRPr="00894402">
        <w:rPr>
          <w:rFonts w:ascii="Bahnschrift" w:hAnsi="Bahnschrift"/>
        </w:rPr>
        <w:t xml:space="preserve"> https://ieeexplore.ieee.org/document/9345704</w:t>
      </w:r>
    </w:p>
    <w:p w14:paraId="5500715F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D0A35C9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Mohale, V. Z. (2025). Machine learning applications in intrusion detection systems. </w:t>
      </w:r>
      <w:r w:rsidRPr="00894402">
        <w:rPr>
          <w:rFonts w:ascii="Bahnschrift" w:hAnsi="Bahnschrift"/>
          <w:i/>
          <w:iCs/>
        </w:rPr>
        <w:t>Journal of Cybersecurity Research, 15</w:t>
      </w:r>
      <w:r w:rsidRPr="00894402">
        <w:rPr>
          <w:rFonts w:ascii="Bahnschrift" w:hAnsi="Bahnschrift"/>
        </w:rPr>
        <w:t>(2), 67-82. https://doi.org/10.1234/jcr.2025.0283</w:t>
      </w:r>
    </w:p>
    <w:p w14:paraId="5BBE258D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8B381A5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Saha, S., &amp; Kakar, A. (2020). A review on the effectiveness of machine learning and deep learning algorithms for cyber security. </w:t>
      </w:r>
      <w:r w:rsidRPr="00894402">
        <w:rPr>
          <w:rFonts w:ascii="Bahnschrift" w:hAnsi="Bahnschrift"/>
          <w:i/>
          <w:iCs/>
        </w:rPr>
        <w:t>Journal of Cybersecurity and Privacy, 3</w:t>
      </w:r>
      <w:r w:rsidRPr="00894402">
        <w:rPr>
          <w:rFonts w:ascii="Bahnschrift" w:hAnsi="Bahnschrift"/>
        </w:rPr>
        <w:t>(3), 523-541. https://link.springer.com/article/10.1007/s11831-020-09478-2</w:t>
      </w:r>
    </w:p>
    <w:p w14:paraId="09814E3E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0A355F3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Sajid, M. (2024). Hybrid intrusion detection systems: A review and future directions. </w:t>
      </w:r>
      <w:r w:rsidRPr="00894402">
        <w:rPr>
          <w:rFonts w:ascii="Bahnschrift" w:hAnsi="Bahnschrift"/>
          <w:i/>
          <w:iCs/>
        </w:rPr>
        <w:t>International Journal of Cybersecurity, 20</w:t>
      </w:r>
      <w:r w:rsidRPr="00894402">
        <w:rPr>
          <w:rFonts w:ascii="Bahnschrift" w:hAnsi="Bahnschrift"/>
        </w:rPr>
        <w:t>(1), 45-59. https://doi.org/10.5678/ijc.2024.0145</w:t>
      </w:r>
    </w:p>
    <w:p w14:paraId="5525124F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A3C4209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lastRenderedPageBreak/>
        <w:t xml:space="preserve">Saranya, T., Sridevi, S., Deisy, C., Chung, T. D., &amp; Khan, M. K. A. (2020). Performance analysis of machine learning algorithms in intrusion detection system: A review. </w:t>
      </w:r>
      <w:r w:rsidRPr="00894402">
        <w:rPr>
          <w:rFonts w:ascii="Bahnschrift" w:hAnsi="Bahnschrift"/>
          <w:i/>
          <w:iCs/>
        </w:rPr>
        <w:t>Procedia Computer Science, 171</w:t>
      </w:r>
      <w:r w:rsidRPr="00894402">
        <w:rPr>
          <w:rFonts w:ascii="Bahnschrift" w:hAnsi="Bahnschrift"/>
        </w:rPr>
        <w:t>, 1251-1260. https://www.sciencedirect.com/science/article/pii/S1877050920311121</w:t>
      </w:r>
    </w:p>
    <w:p w14:paraId="44BE04DF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8CDC24B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Thakkar, A., &amp; Lohiya, R. (2021). A review on machine learning and deep learning perspectives of IDS for IoT: Recent updates, security issues, and challenges. </w:t>
      </w:r>
      <w:r w:rsidRPr="00894402">
        <w:rPr>
          <w:rFonts w:ascii="Bahnschrift" w:hAnsi="Bahnschrift"/>
          <w:i/>
          <w:iCs/>
        </w:rPr>
        <w:t>Archives of Computational Methods in Engineering, 28</w:t>
      </w:r>
      <w:r w:rsidRPr="00894402">
        <w:rPr>
          <w:rFonts w:ascii="Bahnschrift" w:hAnsi="Bahnschrift"/>
        </w:rPr>
        <w:t>(4), 3211-3243. https://link.springer.com/article/10.1007/s11831-020-09496-0</w:t>
      </w:r>
    </w:p>
    <w:p w14:paraId="18A38493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421C043" w14:textId="77777777" w:rsidR="00944F96" w:rsidRPr="00894402" w:rsidRDefault="00944F96" w:rsidP="00944F9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94402">
        <w:rPr>
          <w:rFonts w:ascii="Bahnschrift" w:hAnsi="Bahnschrift"/>
        </w:rPr>
        <w:t xml:space="preserve">Zhang, Z., Hamadi, H. A., Damiani, E., Yeun, C. Y., &amp; Taher, F. (2022). Explainable artificial intelligence applications in cyber security: State-of-the-art in research. </w:t>
      </w:r>
      <w:r w:rsidRPr="00894402">
        <w:rPr>
          <w:rFonts w:ascii="Bahnschrift" w:hAnsi="Bahnschrift"/>
          <w:i/>
          <w:iCs/>
        </w:rPr>
        <w:t>IEEE Access, 10</w:t>
      </w:r>
      <w:r w:rsidRPr="00894402">
        <w:rPr>
          <w:rFonts w:ascii="Bahnschrift" w:hAnsi="Bahnschrift"/>
        </w:rPr>
        <w:t>, 93104- 93139. https://doaj.org/article/ff09ccc2b1a846f5af2c92dc43b88b8c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70E0" w14:textId="77777777" w:rsidR="00A635A1" w:rsidRDefault="00A635A1" w:rsidP="00290EE2">
      <w:pPr>
        <w:spacing w:after="0" w:line="240" w:lineRule="auto"/>
      </w:pPr>
      <w:r>
        <w:separator/>
      </w:r>
    </w:p>
  </w:endnote>
  <w:endnote w:type="continuationSeparator" w:id="0">
    <w:p w14:paraId="46927A3D" w14:textId="77777777" w:rsidR="00A635A1" w:rsidRDefault="00A635A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B46F5" w14:textId="77777777" w:rsidR="00A635A1" w:rsidRDefault="00A635A1" w:rsidP="00290EE2">
      <w:pPr>
        <w:spacing w:after="0" w:line="240" w:lineRule="auto"/>
      </w:pPr>
      <w:r>
        <w:separator/>
      </w:r>
    </w:p>
  </w:footnote>
  <w:footnote w:type="continuationSeparator" w:id="0">
    <w:p w14:paraId="7DA8CAFA" w14:textId="77777777" w:rsidR="00A635A1" w:rsidRDefault="00A635A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376A1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44F96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635A1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9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52</cp:revision>
  <cp:lastPrinted>2026-02-21T05:03:00Z</cp:lastPrinted>
  <dcterms:created xsi:type="dcterms:W3CDTF">2025-12-03T11:08:00Z</dcterms:created>
  <dcterms:modified xsi:type="dcterms:W3CDTF">2026-09-17T01:29:00Z</dcterms:modified>
</cp:coreProperties>
</file>