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756F" w14:textId="77777777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>APA 7th</w:t>
      </w:r>
    </w:p>
    <w:p w14:paraId="45F6FE10" w14:textId="3AE973B5" w:rsidR="007666BF" w:rsidRPr="007666BF" w:rsidRDefault="007666BF" w:rsidP="007666BF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 xml:space="preserve">Colot, J. C. (2025). Anti-Violence Against Women and Their Children’s Act in the Philippines: Assessing the effectiveness and impact on access to justice. Social Science Lens, 6(1), 121–126. https://doi.org/10.62718/vmca.ssl-wjhdsr.6.1.SC-1125-014.docx&amp;action=default&amp;mobileredirect=true) </w:t>
      </w:r>
    </w:p>
    <w:p w14:paraId="6544D7EF" w14:textId="77777777" w:rsid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F7D8461" w14:textId="4D482F21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>MLA 9th</w:t>
      </w:r>
    </w:p>
    <w:p w14:paraId="7D4C4B89" w14:textId="2908BC79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>Colot, John Carlo. “Anti-Violence Against Women and Their Children’s Act in the Philippines: Assessing the Effectiveness and Impact on Access to Justice.” Social Science Lens, vol. 6, no. 1, 2025, pp. 121–126. DOI: 10.62718/vmca.ssl-wjhdsr.6.1.SC-1125-</w:t>
      </w:r>
      <w:proofErr w:type="gramStart"/>
      <w:r w:rsidRPr="007666BF">
        <w:rPr>
          <w:rFonts w:ascii="Book Antiqua" w:hAnsi="Book Antiqua"/>
          <w:sz w:val="24"/>
          <w:szCs w:val="24"/>
        </w:rPr>
        <w:t>014..</w:t>
      </w:r>
      <w:proofErr w:type="gramEnd"/>
      <w:r w:rsidRPr="007666BF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7447F762" w14:textId="77777777" w:rsid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2FABFDA" w14:textId="1D1CC897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>Harvard</w:t>
      </w:r>
    </w:p>
    <w:p w14:paraId="189EFC6B" w14:textId="4F334001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 xml:space="preserve">Colot, J.C., 2025. Anti-Violence Against Women and Their Children’s Act in the Philippines: Assessing the effectiveness and impact on access to justice. Social Science Lens, 6(1), pp.121–126. </w:t>
      </w:r>
      <w:proofErr w:type="gramStart"/>
      <w:r w:rsidRPr="007666BF">
        <w:rPr>
          <w:rFonts w:ascii="Book Antiqua" w:hAnsi="Book Antiqua"/>
          <w:sz w:val="24"/>
          <w:szCs w:val="24"/>
        </w:rPr>
        <w:t>https://doi.org/10.62718/vmca.ssl-wjhdsr.6.1.SC-1125-014..</w:t>
      </w:r>
      <w:proofErr w:type="gramEnd"/>
      <w:r w:rsidRPr="007666BF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45E81FD4" w14:textId="77777777" w:rsid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6464FD7" w14:textId="07EA6317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>Chicago (Notes-Bibliography)</w:t>
      </w:r>
    </w:p>
    <w:p w14:paraId="7271C312" w14:textId="7C2B3C3A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 xml:space="preserve">Colot, John Carlo. 2025. “Anti-Violence Against Women and Their Children’s Act in the Philippines: Assessing the Effectiveness and Impact on Access to Justice.” Social Science Lens 6, no. 1: 121–126. </w:t>
      </w:r>
      <w:proofErr w:type="gramStart"/>
      <w:r w:rsidRPr="007666BF">
        <w:rPr>
          <w:rFonts w:ascii="Book Antiqua" w:hAnsi="Book Antiqua"/>
          <w:sz w:val="24"/>
          <w:szCs w:val="24"/>
        </w:rPr>
        <w:t>https://doi.org/10.62718/vmca.ssl-wjhdsr.6.1.SC-1125-014..</w:t>
      </w:r>
      <w:proofErr w:type="gramEnd"/>
      <w:r w:rsidRPr="007666BF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7D47FCBC" w14:textId="77777777" w:rsid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1556CD2" w14:textId="7519E3E0" w:rsidR="007666BF" w:rsidRPr="007666BF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>Vancouver</w:t>
      </w:r>
    </w:p>
    <w:p w14:paraId="685012AF" w14:textId="21B2836B" w:rsidR="00BE2113" w:rsidRPr="00365AE5" w:rsidRDefault="007666BF" w:rsidP="007666BF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666BF">
        <w:rPr>
          <w:rFonts w:ascii="Book Antiqua" w:hAnsi="Book Antiqua"/>
          <w:sz w:val="24"/>
          <w:szCs w:val="24"/>
        </w:rPr>
        <w:t xml:space="preserve">Colot JC. Anti-Violence Against Women and Their Children’s Act in the Philippines: Assessing the effectiveness and impact on access to justice. Social Science Lens. 2025;6(1):121–126. </w:t>
      </w:r>
      <w:proofErr w:type="gramStart"/>
      <w:r w:rsidRPr="007666BF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7666BF">
        <w:rPr>
          <w:rFonts w:ascii="Book Antiqua" w:hAnsi="Book Antiqua"/>
          <w:sz w:val="24"/>
          <w:szCs w:val="24"/>
        </w:rPr>
        <w:t>.6.1.SC-1125-</w:t>
      </w:r>
      <w:proofErr w:type="gramStart"/>
      <w:r w:rsidRPr="007666BF">
        <w:rPr>
          <w:rFonts w:ascii="Book Antiqua" w:hAnsi="Book Antiqua"/>
          <w:sz w:val="24"/>
          <w:szCs w:val="24"/>
        </w:rPr>
        <w:t>014..</w:t>
      </w:r>
      <w:proofErr w:type="gramEnd"/>
      <w:r w:rsidRPr="007666BF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EBAFF" w14:textId="77777777" w:rsidR="00ED02AB" w:rsidRDefault="00ED02AB" w:rsidP="00290EE2">
      <w:pPr>
        <w:spacing w:after="0" w:line="240" w:lineRule="auto"/>
      </w:pPr>
      <w:r>
        <w:separator/>
      </w:r>
    </w:p>
  </w:endnote>
  <w:endnote w:type="continuationSeparator" w:id="0">
    <w:p w14:paraId="538A97BE" w14:textId="77777777" w:rsidR="00ED02AB" w:rsidRDefault="00ED02AB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98ED" w14:textId="77777777" w:rsidR="00ED02AB" w:rsidRDefault="00ED02AB" w:rsidP="00290EE2">
      <w:pPr>
        <w:spacing w:after="0" w:line="240" w:lineRule="auto"/>
      </w:pPr>
      <w:r>
        <w:separator/>
      </w:r>
    </w:p>
  </w:footnote>
  <w:footnote w:type="continuationSeparator" w:id="0">
    <w:p w14:paraId="79C61EFA" w14:textId="77777777" w:rsidR="00ED02AB" w:rsidRDefault="00ED02AB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60FDB"/>
    <w:rsid w:val="00290EE2"/>
    <w:rsid w:val="00330D2C"/>
    <w:rsid w:val="00365AE5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2A"/>
    <w:rsid w:val="00623E52"/>
    <w:rsid w:val="00623E9B"/>
    <w:rsid w:val="00640E62"/>
    <w:rsid w:val="00671F20"/>
    <w:rsid w:val="006E4072"/>
    <w:rsid w:val="0070684C"/>
    <w:rsid w:val="00755F49"/>
    <w:rsid w:val="00762C0C"/>
    <w:rsid w:val="007666BF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9D4295"/>
    <w:rsid w:val="00A949FE"/>
    <w:rsid w:val="00AB52F6"/>
    <w:rsid w:val="00AE2C6C"/>
    <w:rsid w:val="00AE75F0"/>
    <w:rsid w:val="00B128E3"/>
    <w:rsid w:val="00B52DD2"/>
    <w:rsid w:val="00BA2C61"/>
    <w:rsid w:val="00BE2113"/>
    <w:rsid w:val="00C4676A"/>
    <w:rsid w:val="00D21734"/>
    <w:rsid w:val="00D40F41"/>
    <w:rsid w:val="00D56D5A"/>
    <w:rsid w:val="00D80DA3"/>
    <w:rsid w:val="00DC7E96"/>
    <w:rsid w:val="00E02438"/>
    <w:rsid w:val="00E5333A"/>
    <w:rsid w:val="00E84A47"/>
    <w:rsid w:val="00EA227F"/>
    <w:rsid w:val="00EC4E5D"/>
    <w:rsid w:val="00ED02AB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2026-07-27T17:11:00Z</dcterms:modified>
</cp:coreProperties>
</file>