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17D4A" w14:textId="77777777" w:rsidR="003960C7" w:rsidRPr="00392153" w:rsidRDefault="003960C7" w:rsidP="003960C7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392153">
        <w:rPr>
          <w:rFonts w:ascii="Arial Rounded MT Bold" w:hAnsi="Arial Rounded MT Bold"/>
          <w:b/>
          <w:bCs/>
        </w:rPr>
        <w:t>REFERENCES</w:t>
      </w:r>
    </w:p>
    <w:p w14:paraId="016055C1" w14:textId="77777777" w:rsidR="003960C7" w:rsidRPr="00D740ED" w:rsidRDefault="003960C7" w:rsidP="003960C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7C686BB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Adnan, M., &amp; Malik, F. (2024). Social intelligence, intellectual humility, and leadership skills in student political group members. </w:t>
      </w:r>
      <w:r w:rsidRPr="00215049">
        <w:rPr>
          <w:rFonts w:ascii="Bahnschrift" w:hAnsi="Bahnschrift"/>
          <w:i/>
          <w:iCs/>
        </w:rPr>
        <w:t>Pakistan Journal of Psychological Research, 39</w:t>
      </w:r>
      <w:r w:rsidRPr="00D740ED">
        <w:rPr>
          <w:rFonts w:ascii="Bahnschrift" w:hAnsi="Bahnschrift"/>
        </w:rPr>
        <w:t>(3), 527–544. https://pjpr.scione.com/newfiles/pjpr.scione.com/737/5.%20Muhammad%20Adnan%20Article.pdf</w:t>
      </w:r>
    </w:p>
    <w:p w14:paraId="462BA7E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3D5F4EF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Almeida, L. S., Guisande, M. A., &amp; </w:t>
      </w:r>
      <w:proofErr w:type="spellStart"/>
      <w:r w:rsidRPr="00D740ED">
        <w:rPr>
          <w:rFonts w:ascii="Bahnschrift" w:hAnsi="Bahnschrift"/>
        </w:rPr>
        <w:t>Paisana</w:t>
      </w:r>
      <w:proofErr w:type="spellEnd"/>
      <w:r w:rsidRPr="00D740ED">
        <w:rPr>
          <w:rFonts w:ascii="Bahnschrift" w:hAnsi="Bahnschrift"/>
        </w:rPr>
        <w:t xml:space="preserve">, J. (2012). Extra-curricular involvement, academic adjustment and achievement in higher education: A study of Portuguese students. </w:t>
      </w:r>
      <w:proofErr w:type="spellStart"/>
      <w:r w:rsidRPr="00215049">
        <w:rPr>
          <w:rFonts w:ascii="Bahnschrift" w:hAnsi="Bahnschrift"/>
          <w:i/>
          <w:iCs/>
        </w:rPr>
        <w:t>Anales</w:t>
      </w:r>
      <w:proofErr w:type="spellEnd"/>
      <w:r w:rsidRPr="00215049">
        <w:rPr>
          <w:rFonts w:ascii="Bahnschrift" w:hAnsi="Bahnschrift"/>
          <w:i/>
          <w:iCs/>
        </w:rPr>
        <w:t xml:space="preserve"> de </w:t>
      </w:r>
      <w:proofErr w:type="spellStart"/>
      <w:r w:rsidRPr="00215049">
        <w:rPr>
          <w:rFonts w:ascii="Bahnschrift" w:hAnsi="Bahnschrift"/>
          <w:i/>
          <w:iCs/>
        </w:rPr>
        <w:t>Psicología</w:t>
      </w:r>
      <w:proofErr w:type="spellEnd"/>
      <w:r w:rsidRPr="00215049">
        <w:rPr>
          <w:rFonts w:ascii="Bahnschrift" w:hAnsi="Bahnschrift"/>
          <w:i/>
          <w:iCs/>
        </w:rPr>
        <w:t>, 28</w:t>
      </w:r>
      <w:r w:rsidRPr="00D740ED">
        <w:rPr>
          <w:rFonts w:ascii="Bahnschrift" w:hAnsi="Bahnschrift"/>
        </w:rPr>
        <w:t xml:space="preserve">(3), 860–865. https://revistas.um.es/analesps/article/view/analesps.28.3.156111 </w:t>
      </w:r>
    </w:p>
    <w:p w14:paraId="1889F00D" w14:textId="77777777" w:rsidR="00264C10" w:rsidRDefault="00264C10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2223364" w14:textId="410C8653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>Andrews, B., &amp; Wilding, J. M. (2004). The relation of depression and anxiety to life</w:t>
      </w:r>
      <w:r w:rsidRPr="00D740ED">
        <w:rPr>
          <w:rFonts w:ascii="Cambria Math" w:hAnsi="Cambria Math" w:cs="Cambria Math"/>
        </w:rPr>
        <w:t>‐</w:t>
      </w:r>
      <w:r w:rsidRPr="00D740ED">
        <w:rPr>
          <w:rFonts w:ascii="Bahnschrift" w:hAnsi="Bahnschrift"/>
        </w:rPr>
        <w:t xml:space="preserve">stress and achievement in students. </w:t>
      </w:r>
      <w:r w:rsidRPr="00215049">
        <w:rPr>
          <w:rFonts w:ascii="Bahnschrift" w:hAnsi="Bahnschrift"/>
          <w:i/>
          <w:iCs/>
        </w:rPr>
        <w:t>British journal of psychology, 95</w:t>
      </w:r>
      <w:r w:rsidRPr="00D740ED">
        <w:rPr>
          <w:rFonts w:ascii="Bahnschrift" w:hAnsi="Bahnschrift"/>
        </w:rPr>
        <w:t>(4), 509-521. https://bpspsychub.onlinelibrary.wiley.com/doi/pdf/10.1348/0007126042369802</w:t>
      </w:r>
    </w:p>
    <w:p w14:paraId="451A5081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1D8F422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Astin, A. W. (2014). </w:t>
      </w:r>
      <w:r w:rsidRPr="00215049">
        <w:rPr>
          <w:rFonts w:ascii="Bahnschrift" w:hAnsi="Bahnschrift"/>
          <w:i/>
          <w:iCs/>
        </w:rPr>
        <w:t>Student involvement: A developmental theory for higher education.</w:t>
      </w:r>
      <w:r w:rsidRPr="00D740ED">
        <w:rPr>
          <w:rFonts w:ascii="Bahnschrift" w:hAnsi="Bahnschrift"/>
        </w:rPr>
        <w:t xml:space="preserve"> In College student development and academic life (pp. 251-262). Routledge. http://chawkinson.pbworks.com/w/file/fetch/122997693/Student_Involvement_A_Development_Theory_for_Highe.pdf</w:t>
      </w:r>
    </w:p>
    <w:p w14:paraId="1BE98B1E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698AB32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Atienza, M. V., Bathan, M. C. M., Manguerra, M. E., &amp; Baxa, E. N. G. (2022). Influencing factors of academic burnout and coping mechanisms of student leaders in </w:t>
      </w:r>
      <w:proofErr w:type="spellStart"/>
      <w:r w:rsidRPr="00D740ED">
        <w:rPr>
          <w:rFonts w:ascii="Bahnschrift" w:hAnsi="Bahnschrift"/>
        </w:rPr>
        <w:t>Batstateu</w:t>
      </w:r>
      <w:proofErr w:type="spellEnd"/>
      <w:r w:rsidRPr="00D740ED">
        <w:rPr>
          <w:rFonts w:ascii="Bahnschrift" w:hAnsi="Bahnschrift"/>
        </w:rPr>
        <w:t xml:space="preserve">-Lemery and Balayan. </w:t>
      </w:r>
      <w:r w:rsidRPr="00215049">
        <w:rPr>
          <w:rFonts w:ascii="Bahnschrift" w:hAnsi="Bahnschrift"/>
          <w:i/>
          <w:iCs/>
        </w:rPr>
        <w:t>Asia Pacific Journal of Advanced Education and Technology, 1</w:t>
      </w:r>
      <w:r w:rsidRPr="00D740ED">
        <w:rPr>
          <w:rFonts w:ascii="Bahnschrift" w:hAnsi="Bahnschrift"/>
        </w:rPr>
        <w:t>(1), 30-40.</w:t>
      </w:r>
    </w:p>
    <w:p w14:paraId="09087E72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25E79EA0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Bakker, A. B., Demerouti, E., &amp; Sanz-Vergel, A. I. (2014). Burnout and work engagement: The JD–R approach. Annual review of organizational psychology and organizational behavior, 1(2014), 389-411. https://doi.org/10.1146/annurev-orgpsych-031413-091235 </w:t>
      </w:r>
    </w:p>
    <w:p w14:paraId="41BD375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300EEEF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Biggs, A., Brough, P., &amp; Drummond, S. (2017). </w:t>
      </w:r>
      <w:r w:rsidRPr="00215049">
        <w:rPr>
          <w:rFonts w:ascii="Bahnschrift" w:hAnsi="Bahnschrift"/>
          <w:i/>
          <w:iCs/>
        </w:rPr>
        <w:t xml:space="preserve">Lazarus and Folkman's psychological stress and coping theory. The handbook of stress and health: A guide to research and </w:t>
      </w:r>
      <w:proofErr w:type="gramStart"/>
      <w:r w:rsidRPr="00215049">
        <w:rPr>
          <w:rFonts w:ascii="Bahnschrift" w:hAnsi="Bahnschrift"/>
          <w:i/>
          <w:iCs/>
        </w:rPr>
        <w:t>practice,</w:t>
      </w:r>
      <w:r w:rsidRPr="00D740ED">
        <w:rPr>
          <w:rFonts w:ascii="Bahnschrift" w:hAnsi="Bahnschrift"/>
        </w:rPr>
        <w:t xml:space="preserve">  349</w:t>
      </w:r>
      <w:proofErr w:type="gramEnd"/>
      <w:r w:rsidRPr="00D740ED">
        <w:rPr>
          <w:rFonts w:ascii="Bahnschrift" w:hAnsi="Bahnschrift"/>
        </w:rPr>
        <w:t>-364. http://ndl.ethernet.edu.et/bitstream/123456789/60531/1/146.pdf#page=369</w:t>
      </w:r>
    </w:p>
    <w:p w14:paraId="25DAF0A3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4E5E5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740ED">
        <w:rPr>
          <w:rFonts w:ascii="Bahnschrift" w:hAnsi="Bahnschrift"/>
        </w:rPr>
        <w:t>Bellesco</w:t>
      </w:r>
      <w:proofErr w:type="spellEnd"/>
      <w:r w:rsidRPr="00D740ED">
        <w:rPr>
          <w:rFonts w:ascii="Bahnschrift" w:hAnsi="Bahnschrift"/>
        </w:rPr>
        <w:t xml:space="preserve">, R. M., Castro, K. D., </w:t>
      </w:r>
      <w:proofErr w:type="spellStart"/>
      <w:r w:rsidRPr="00D740ED">
        <w:rPr>
          <w:rFonts w:ascii="Bahnschrift" w:hAnsi="Bahnschrift"/>
        </w:rPr>
        <w:t>Omandac</w:t>
      </w:r>
      <w:proofErr w:type="spellEnd"/>
      <w:r w:rsidRPr="00D740ED">
        <w:rPr>
          <w:rFonts w:ascii="Bahnschrift" w:hAnsi="Bahnschrift"/>
        </w:rPr>
        <w:t xml:space="preserve">, M. C. M., Manny, J., </w:t>
      </w:r>
      <w:proofErr w:type="spellStart"/>
      <w:r w:rsidRPr="00D740ED">
        <w:rPr>
          <w:rFonts w:ascii="Bahnschrift" w:hAnsi="Bahnschrift"/>
        </w:rPr>
        <w:t>Pactol</w:t>
      </w:r>
      <w:proofErr w:type="spellEnd"/>
      <w:r w:rsidRPr="00D740ED">
        <w:rPr>
          <w:rFonts w:ascii="Bahnschrift" w:hAnsi="Bahnschrift"/>
        </w:rPr>
        <w:t xml:space="preserve">, T., &amp; Velez, K. C. (2024). The Relationship between Student Leadership and Academic Success. </w:t>
      </w:r>
      <w:r w:rsidRPr="00215049">
        <w:rPr>
          <w:rFonts w:ascii="Bahnschrift" w:hAnsi="Bahnschrift"/>
          <w:i/>
          <w:iCs/>
        </w:rPr>
        <w:t>International Journal of Science and Management Studies, 7</w:t>
      </w:r>
      <w:r>
        <w:rPr>
          <w:rFonts w:ascii="Bahnschrift" w:hAnsi="Bahnschrift"/>
        </w:rPr>
        <w:t>(6),117-122.</w:t>
      </w:r>
      <w:r w:rsidRPr="00215049">
        <w:rPr>
          <w:rFonts w:ascii="Bahnschrift" w:hAnsi="Bahnschrift"/>
        </w:rPr>
        <w:t xml:space="preserve"> </w:t>
      </w:r>
      <w:r w:rsidRPr="00D740ED">
        <w:rPr>
          <w:rFonts w:ascii="Bahnschrift" w:hAnsi="Bahnschrift"/>
        </w:rPr>
        <w:t>https://doi.org/10.51386/25815946/ijsms-v7i6p113</w:t>
      </w:r>
    </w:p>
    <w:p w14:paraId="6885906F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6702DCF2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740ED">
        <w:rPr>
          <w:rFonts w:ascii="Bahnschrift" w:hAnsi="Bahnschrift"/>
        </w:rPr>
        <w:t>Cabuenas</w:t>
      </w:r>
      <w:proofErr w:type="spellEnd"/>
      <w:r w:rsidRPr="00D740ED">
        <w:rPr>
          <w:rFonts w:ascii="Bahnschrift" w:hAnsi="Bahnschrift"/>
        </w:rPr>
        <w:t xml:space="preserve">, A. L. C., Singco, J. K., &amp; Español, R. C. (2021). Leadership approach: The role of traits, </w:t>
      </w:r>
      <w:r w:rsidRPr="00D740ED">
        <w:rPr>
          <w:rFonts w:ascii="Bahnschrift" w:hAnsi="Bahnschrift"/>
        </w:rPr>
        <w:tab/>
        <w:t xml:space="preserve">styles, skills, and culture in a Cebuano University. Journal of Human </w:t>
      </w:r>
      <w:r w:rsidRPr="00215049">
        <w:rPr>
          <w:rFonts w:ascii="Bahnschrift" w:hAnsi="Bahnschrift"/>
          <w:i/>
          <w:iCs/>
        </w:rPr>
        <w:t>Resource and Sustainability Studies, 9</w:t>
      </w:r>
      <w:r w:rsidRPr="00D740ED">
        <w:rPr>
          <w:rFonts w:ascii="Bahnschrift" w:hAnsi="Bahnschrift"/>
        </w:rPr>
        <w:t>(3), 385-396.https://scirp.org/journal/paperinformation?paperid=111221</w:t>
      </w:r>
    </w:p>
    <w:p w14:paraId="73E31BF5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6AB4835B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Cherniss, C. (2000). </w:t>
      </w:r>
      <w:r w:rsidRPr="00215049">
        <w:rPr>
          <w:rFonts w:ascii="Bahnschrift" w:hAnsi="Bahnschrift"/>
          <w:i/>
          <w:iCs/>
        </w:rPr>
        <w:t>Emotional intelligence: What it is and why it matters</w:t>
      </w:r>
      <w:r w:rsidRPr="00D740ED">
        <w:rPr>
          <w:rFonts w:ascii="Bahnschrift" w:hAnsi="Bahnschrift"/>
        </w:rPr>
        <w:t>. New Jersey: Rutgers University, Graduate School of Applied and Professional Psychology. https://secure.tutorsglobe.com/Atten_files/237_What-it-is-and-why-it-matters.pdf</w:t>
      </w:r>
    </w:p>
    <w:p w14:paraId="2A2035EB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30C1358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lastRenderedPageBreak/>
        <w:t xml:space="preserve">Cohen, J. (2013). </w:t>
      </w:r>
      <w:r w:rsidRPr="00215049">
        <w:rPr>
          <w:rFonts w:ascii="Bahnschrift" w:hAnsi="Bahnschrift"/>
          <w:i/>
          <w:iCs/>
        </w:rPr>
        <w:t>Statistical power analysis for the behavioral sciences.</w:t>
      </w:r>
      <w:r w:rsidRPr="00D740ED">
        <w:rPr>
          <w:rFonts w:ascii="Bahnschrift" w:hAnsi="Bahnschrift"/>
        </w:rPr>
        <w:t xml:space="preserve"> </w:t>
      </w:r>
      <w:r>
        <w:rPr>
          <w:rFonts w:ascii="Bahnschrift" w:hAnsi="Bahnschrift"/>
        </w:rPr>
        <w:t>R</w:t>
      </w:r>
      <w:r w:rsidRPr="00D740ED">
        <w:rPr>
          <w:rFonts w:ascii="Bahnschrift" w:hAnsi="Bahnschrift"/>
        </w:rPr>
        <w:t>outledge. https://doi.org/10.4324/9780203771587</w:t>
      </w:r>
    </w:p>
    <w:p w14:paraId="7F2EC4D1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40418B26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Conley, C. S., Durlak, J. A., &amp; Dickson, D. A. (2013). An evaluative review of outcome research on universal mental health promotion and prevention programs for higher education students. </w:t>
      </w:r>
      <w:r w:rsidRPr="00215049">
        <w:rPr>
          <w:rFonts w:ascii="Bahnschrift" w:hAnsi="Bahnschrift"/>
          <w:i/>
          <w:iCs/>
        </w:rPr>
        <w:t>Journal of American College Health, 61</w:t>
      </w:r>
      <w:r w:rsidRPr="00D740ED">
        <w:rPr>
          <w:rFonts w:ascii="Bahnschrift" w:hAnsi="Bahnschrift"/>
        </w:rPr>
        <w:t xml:space="preserve">(5), 286-301. https://doi.org/10.1080/07448481.2013.802237 </w:t>
      </w:r>
    </w:p>
    <w:p w14:paraId="2D840926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D5FB033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Commission on Higher Education. (2022). CHED </w:t>
      </w:r>
      <w:r w:rsidRPr="00215049">
        <w:rPr>
          <w:rFonts w:ascii="Bahnschrift" w:hAnsi="Bahnschrift"/>
          <w:i/>
          <w:iCs/>
        </w:rPr>
        <w:t>Citizen’s Charter.</w:t>
      </w:r>
      <w:r w:rsidRPr="00D740ED">
        <w:rPr>
          <w:rFonts w:ascii="Bahnschrift" w:hAnsi="Bahnschrift"/>
        </w:rPr>
        <w:t xml:space="preserve"> https://chedro3.ched.gov.ph/wp-content/uploads/2022/06/CHED-Citizen_s-Charter_Brochure.pdf</w:t>
      </w:r>
    </w:p>
    <w:p w14:paraId="1AF7739D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221B14C5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Crawford, J., Lewis, G., &amp; Kelder, J. A. (2024). Authentic student leadership development: structural equation model testing differences among student leader populations. </w:t>
      </w:r>
      <w:r w:rsidRPr="00215049">
        <w:rPr>
          <w:rFonts w:ascii="Bahnschrift" w:hAnsi="Bahnschrift"/>
          <w:i/>
          <w:iCs/>
        </w:rPr>
        <w:t>Educational and Developmental Psychologist, 41</w:t>
      </w:r>
      <w:r w:rsidRPr="00D740ED">
        <w:rPr>
          <w:rFonts w:ascii="Bahnschrift" w:hAnsi="Bahnschrift"/>
        </w:rPr>
        <w:t>(2), 191-201. https://www.tandfonline.com/doi/pdf/10.1080/20590776.2024.2365846</w:t>
      </w:r>
    </w:p>
    <w:p w14:paraId="03F88F0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7193C1A1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740ED">
        <w:rPr>
          <w:rFonts w:ascii="Bahnschrift" w:hAnsi="Bahnschrift"/>
        </w:rPr>
        <w:t>Credé</w:t>
      </w:r>
      <w:proofErr w:type="spellEnd"/>
      <w:r w:rsidRPr="00D740ED">
        <w:rPr>
          <w:rFonts w:ascii="Bahnschrift" w:hAnsi="Bahnschrift"/>
        </w:rPr>
        <w:t xml:space="preserve">, M., &amp; </w:t>
      </w:r>
      <w:proofErr w:type="spellStart"/>
      <w:r w:rsidRPr="00D740ED">
        <w:rPr>
          <w:rFonts w:ascii="Bahnschrift" w:hAnsi="Bahnschrift"/>
        </w:rPr>
        <w:t>Niehorster</w:t>
      </w:r>
      <w:proofErr w:type="spellEnd"/>
      <w:r w:rsidRPr="00D740ED">
        <w:rPr>
          <w:rFonts w:ascii="Bahnschrift" w:hAnsi="Bahnschrift"/>
        </w:rPr>
        <w:t xml:space="preserve">, S. (2020). Adjustment to college as measured by the Student Adaptation to College Questionnaire: A quantitative review of its structure and relationships with correlates and consequences. </w:t>
      </w:r>
      <w:r w:rsidRPr="0006116E">
        <w:rPr>
          <w:rFonts w:ascii="Bahnschrift" w:hAnsi="Bahnschrift"/>
          <w:i/>
          <w:iCs/>
        </w:rPr>
        <w:t>Educational Psychology Review, 24</w:t>
      </w:r>
      <w:r w:rsidRPr="0006116E">
        <w:rPr>
          <w:rFonts w:ascii="Bahnschrift" w:hAnsi="Bahnschrift"/>
        </w:rPr>
        <w:t xml:space="preserve">(1), 133–165. </w:t>
      </w:r>
      <w:r w:rsidRPr="0006116E">
        <w:rPr>
          <w:rFonts w:ascii="Bahnschrift" w:hAnsi="Bahnschrift"/>
          <w:sz w:val="21"/>
          <w:szCs w:val="21"/>
        </w:rPr>
        <w:t>https://doi.org/10.1007/s10648-011-9184-5</w:t>
      </w:r>
      <w:r w:rsidRPr="00D740ED">
        <w:rPr>
          <w:rFonts w:ascii="Bahnschrift" w:hAnsi="Bahnschrift"/>
        </w:rPr>
        <w:t xml:space="preserve"> </w:t>
      </w:r>
    </w:p>
    <w:p w14:paraId="4C781F45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3754758E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Cruz, I. (2014, February 3). </w:t>
      </w:r>
      <w:r w:rsidRPr="0006116E">
        <w:rPr>
          <w:rFonts w:ascii="Bahnschrift" w:hAnsi="Bahnschrift"/>
          <w:i/>
          <w:iCs/>
        </w:rPr>
        <w:t>Why academic achievers aren’t always the best leaders.</w:t>
      </w:r>
      <w:r w:rsidRPr="00D740ED">
        <w:rPr>
          <w:rFonts w:ascii="Bahnschrift" w:hAnsi="Bahnschrift"/>
        </w:rPr>
        <w:t xml:space="preserve"> The Philippine Star. https://www.philstar.com/other-sections/education-and-home/2014/02/03/1285500/why-academic-achievers-arent-always-best-leaders </w:t>
      </w:r>
    </w:p>
    <w:p w14:paraId="3E2E9A1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CDAEFA1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Daly, B. P., Resnikoff, A., &amp; Litke, S. (2025). Effective School Leadership for Supporting Students’ Mental Health: Findings from a Narrative Literature Review. </w:t>
      </w:r>
      <w:r w:rsidRPr="0006116E">
        <w:rPr>
          <w:rFonts w:ascii="Bahnschrift" w:hAnsi="Bahnschrift"/>
          <w:i/>
          <w:iCs/>
        </w:rPr>
        <w:t>Behavioral Sciences, 15</w:t>
      </w:r>
      <w:r w:rsidRPr="00D740ED">
        <w:rPr>
          <w:rFonts w:ascii="Bahnschrift" w:hAnsi="Bahnschrift"/>
        </w:rPr>
        <w:t>(1), 36. https://doi.org/10.3390/bs15010036</w:t>
      </w:r>
    </w:p>
    <w:p w14:paraId="1627A398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09BBC93A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David, C. C., San Pascual, M. R., &amp;amp; Torres, M. E. (2019). Youth participation in governance: The case of student councils in the Philippines. </w:t>
      </w:r>
      <w:r w:rsidRPr="0006116E">
        <w:rPr>
          <w:rFonts w:ascii="Bahnschrift" w:hAnsi="Bahnschrift"/>
          <w:i/>
          <w:iCs/>
        </w:rPr>
        <w:t>Philippine Political Science Journal, 40</w:t>
      </w:r>
      <w:r w:rsidRPr="00D740ED">
        <w:rPr>
          <w:rFonts w:ascii="Bahnschrift" w:hAnsi="Bahnschrift"/>
        </w:rPr>
        <w:t>(2), 87–108. https://journals.plos.org/plosone/article?id=10.1371/journal.pone.0212263</w:t>
      </w:r>
    </w:p>
    <w:p w14:paraId="042362BB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5C8F5D4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Day, C., Gu, Q., &amp; Sammons, P. (2016). The impact of leadership on student outcomes: How successful school leaders use transformational and instructional strategies to make a difference. </w:t>
      </w:r>
      <w:r w:rsidRPr="0006116E">
        <w:rPr>
          <w:rFonts w:ascii="Bahnschrift" w:hAnsi="Bahnschrift"/>
          <w:i/>
          <w:iCs/>
        </w:rPr>
        <w:t>Educational administration quarterly, 52</w:t>
      </w:r>
      <w:r w:rsidRPr="00D740ED">
        <w:rPr>
          <w:rFonts w:ascii="Bahnschrift" w:hAnsi="Bahnschrift"/>
        </w:rPr>
        <w:t>(2), 221-258.  https://doi.org/10.1177/0013161X15616863</w:t>
      </w:r>
    </w:p>
    <w:p w14:paraId="02FB23C0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779728E1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Demerouti, E., &amp; Bakker, A. B. (2011). The job demands-resources model: Challenges for future research. </w:t>
      </w:r>
      <w:r w:rsidRPr="0006116E">
        <w:rPr>
          <w:rFonts w:ascii="Bahnschrift" w:hAnsi="Bahnschrift"/>
          <w:i/>
          <w:iCs/>
        </w:rPr>
        <w:t>SA Journal of Industrial Psychology, 37</w:t>
      </w:r>
      <w:r w:rsidRPr="00D740ED">
        <w:rPr>
          <w:rFonts w:ascii="Bahnschrift" w:hAnsi="Bahnschrift"/>
        </w:rPr>
        <w:t>(2), 01-09. https://www.scielo.org.za/pdf/sajip/v37n2/v37n2a01.pdf</w:t>
      </w:r>
    </w:p>
    <w:p w14:paraId="7D083F6A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4075CA35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Deng, Y., Cherian, J., Khan, N. U. N., Kumari, K., Sial, M. S., Comite, U., ... &amp; Popp, J. (2022). Family and academic stress and their impact on students' depression level and academic performance. </w:t>
      </w:r>
      <w:r w:rsidRPr="0006116E">
        <w:rPr>
          <w:rFonts w:ascii="Bahnschrift" w:hAnsi="Bahnschrift"/>
          <w:i/>
          <w:iCs/>
        </w:rPr>
        <w:t>Frontiers in psychiatry, 13,</w:t>
      </w:r>
      <w:r w:rsidRPr="00D740ED">
        <w:rPr>
          <w:rFonts w:ascii="Bahnschrift" w:hAnsi="Bahnschrift"/>
        </w:rPr>
        <w:t xml:space="preserve"> 869337. https://www.frontiersin.org/journals/psychiatry/articles/10.3389/fpsyt.2022.869337/full</w:t>
      </w:r>
    </w:p>
    <w:p w14:paraId="01DB211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lastRenderedPageBreak/>
        <w:t xml:space="preserve"> </w:t>
      </w:r>
    </w:p>
    <w:p w14:paraId="4E91D815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>Department of Education (DepEd). (2019). DepEd Order No. 33, s. 2019 – Guidelines on the selection of honor pupils and students of Grades 1 to 12. https://www.deped.gov.ph/2019/06/28/do-33-s-2019-guidelines</w:t>
      </w:r>
    </w:p>
    <w:p w14:paraId="4C1B7E3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55C5D3A1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>Dlamini, M., Thaba-</w:t>
      </w:r>
      <w:proofErr w:type="spellStart"/>
      <w:r w:rsidRPr="00D740ED">
        <w:rPr>
          <w:rFonts w:ascii="Bahnschrift" w:hAnsi="Bahnschrift"/>
        </w:rPr>
        <w:t>Nkadimene</w:t>
      </w:r>
      <w:proofErr w:type="spellEnd"/>
      <w:r w:rsidRPr="00D740ED">
        <w:rPr>
          <w:rFonts w:ascii="Bahnschrift" w:hAnsi="Bahnschrift"/>
        </w:rPr>
        <w:t xml:space="preserve">, K., &amp; Mthiyane, N. (2024). The influence of work-related stress on emotional and psychological well-being and performance of secondary school leadership in </w:t>
      </w:r>
      <w:proofErr w:type="spellStart"/>
      <w:r w:rsidRPr="00D740ED">
        <w:rPr>
          <w:rFonts w:ascii="Bahnschrift" w:hAnsi="Bahnschrift"/>
        </w:rPr>
        <w:t>Vulindlela</w:t>
      </w:r>
      <w:proofErr w:type="spellEnd"/>
      <w:r w:rsidRPr="00D740ED">
        <w:rPr>
          <w:rFonts w:ascii="Bahnschrift" w:hAnsi="Bahnschrift"/>
        </w:rPr>
        <w:t xml:space="preserve"> Circuit. </w:t>
      </w:r>
      <w:r w:rsidRPr="0006116E">
        <w:rPr>
          <w:rFonts w:ascii="Bahnschrift" w:hAnsi="Bahnschrift"/>
          <w:i/>
          <w:iCs/>
        </w:rPr>
        <w:t>International Journal of Research in Business and Social Science, 13</w:t>
      </w:r>
      <w:r w:rsidRPr="00D740ED">
        <w:rPr>
          <w:rFonts w:ascii="Bahnschrift" w:hAnsi="Bahnschrift"/>
        </w:rPr>
        <w:t>(5), 238-247. https://www.proquest.com/docview/3114239911?fromopenview=true&amp;pq&amp;sourcetype=Scholarly%20Journals</w:t>
      </w:r>
    </w:p>
    <w:p w14:paraId="2154A48D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47397FA0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Dugan, J. P., Kodama, C., Correia, B., &amp; Associates. (2019). </w:t>
      </w:r>
      <w:r w:rsidRPr="0006116E">
        <w:rPr>
          <w:rFonts w:ascii="Bahnschrift" w:hAnsi="Bahnschrift"/>
          <w:i/>
          <w:iCs/>
        </w:rPr>
        <w:t>Leadership theory: Cultivating critical perspectives.</w:t>
      </w:r>
      <w:r w:rsidRPr="00D740ED">
        <w:rPr>
          <w:rFonts w:ascii="Bahnschrift" w:hAnsi="Bahnschrift"/>
        </w:rPr>
        <w:t xml:space="preserve">  John Wiley &amp; Sons.</w:t>
      </w:r>
    </w:p>
    <w:p w14:paraId="03E20521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EB7AF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Eich, D. (2008). A grounded theory of high-quality leadership programs: Perspectives from student leadership development programs in higher education. </w:t>
      </w:r>
      <w:r w:rsidRPr="0006116E">
        <w:rPr>
          <w:rFonts w:ascii="Bahnschrift" w:hAnsi="Bahnschrift"/>
          <w:i/>
          <w:iCs/>
        </w:rPr>
        <w:t>Journal of Leadership &amp; Organizational Studies, 15</w:t>
      </w:r>
      <w:r w:rsidRPr="00D740ED">
        <w:rPr>
          <w:rFonts w:ascii="Bahnschrift" w:hAnsi="Bahnschrift"/>
        </w:rPr>
        <w:t>(2), 176-187. https://journals.sagepub.com/doi/pdf/10.1177/1548051808324099</w:t>
      </w:r>
    </w:p>
    <w:p w14:paraId="34D8FD25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3743CC0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Eppelmann, L., Parzer, P., </w:t>
      </w:r>
      <w:proofErr w:type="spellStart"/>
      <w:r w:rsidRPr="00D740ED">
        <w:rPr>
          <w:rFonts w:ascii="Bahnschrift" w:hAnsi="Bahnschrift"/>
        </w:rPr>
        <w:t>Salize</w:t>
      </w:r>
      <w:proofErr w:type="spellEnd"/>
      <w:r w:rsidRPr="00D740ED">
        <w:rPr>
          <w:rFonts w:ascii="Bahnschrift" w:hAnsi="Bahnschrift"/>
        </w:rPr>
        <w:t xml:space="preserve">, H. J., Voss, E., Resch, F., &amp; Kaess, M. (2020). Stress, mental and physical health and the costs of healthcare in German high school students. </w:t>
      </w:r>
      <w:r w:rsidRPr="0006116E">
        <w:rPr>
          <w:rFonts w:ascii="Bahnschrift" w:hAnsi="Bahnschrift"/>
          <w:i/>
          <w:iCs/>
        </w:rPr>
        <w:t>European Child &amp; Adolescent Psychiatry, 29</w:t>
      </w:r>
      <w:r w:rsidRPr="00D740ED">
        <w:rPr>
          <w:rFonts w:ascii="Bahnschrift" w:hAnsi="Bahnschrift"/>
        </w:rPr>
        <w:t>, 1277-1287. https://doi.org/10.1007/s00787-019-01441-2</w:t>
      </w:r>
    </w:p>
    <w:p w14:paraId="1D4B5018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6D4C60FD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Foubert, J. D., &amp; Urbanski, L. A. (2006). Effects of involvement in clubs and organizations on the psychosocial development of first-year and senior college students. </w:t>
      </w:r>
      <w:r w:rsidRPr="0006116E">
        <w:rPr>
          <w:rFonts w:ascii="Bahnschrift" w:hAnsi="Bahnschrift"/>
          <w:i/>
          <w:iCs/>
        </w:rPr>
        <w:t>NASPA journal, 43</w:t>
      </w:r>
      <w:r w:rsidRPr="00D740ED">
        <w:rPr>
          <w:rFonts w:ascii="Bahnschrift" w:hAnsi="Bahnschrift"/>
        </w:rPr>
        <w:t>(1), 166-182. https://doi.org/10.2202/1949-6605.1576</w:t>
      </w:r>
    </w:p>
    <w:p w14:paraId="2631B390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740ED">
        <w:rPr>
          <w:rFonts w:ascii="Bahnschrift" w:hAnsi="Bahnschrift"/>
        </w:rPr>
        <w:t>Gannouni</w:t>
      </w:r>
      <w:proofErr w:type="spellEnd"/>
      <w:r w:rsidRPr="00D740ED">
        <w:rPr>
          <w:rFonts w:ascii="Bahnschrift" w:hAnsi="Bahnschrift"/>
        </w:rPr>
        <w:t xml:space="preserve">, K., &amp; </w:t>
      </w:r>
      <w:proofErr w:type="spellStart"/>
      <w:r w:rsidRPr="00D740ED">
        <w:rPr>
          <w:rFonts w:ascii="Bahnschrift" w:hAnsi="Bahnschrift"/>
        </w:rPr>
        <w:t>Ramboarison</w:t>
      </w:r>
      <w:proofErr w:type="spellEnd"/>
      <w:r w:rsidRPr="00D740ED">
        <w:rPr>
          <w:rFonts w:ascii="Bahnschrift" w:hAnsi="Bahnschrift"/>
        </w:rPr>
        <w:t xml:space="preserve">-Lalao, L. (2018). Leadership and students’ academic success: Mediating effects of self-efficacy and self-determination. </w:t>
      </w:r>
      <w:r w:rsidRPr="0006116E">
        <w:rPr>
          <w:rFonts w:ascii="Bahnschrift" w:hAnsi="Bahnschrift"/>
          <w:i/>
          <w:iCs/>
        </w:rPr>
        <w:t>International Journal of Leadership in Education, 21</w:t>
      </w:r>
      <w:r w:rsidRPr="00D740ED">
        <w:rPr>
          <w:rFonts w:ascii="Bahnschrift" w:hAnsi="Bahnschrift"/>
        </w:rPr>
        <w:t>(1), 66-79. https://www.tandfonline.com/doi/pdf/10.1080/13603124.2015.1123300</w:t>
      </w:r>
    </w:p>
    <w:p w14:paraId="5BC25348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01E54B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Gay, K., &amp; Barth, D. (2024). </w:t>
      </w:r>
      <w:r w:rsidRPr="0006116E">
        <w:rPr>
          <w:rFonts w:ascii="Bahnschrift" w:hAnsi="Bahnschrift"/>
          <w:i/>
          <w:iCs/>
        </w:rPr>
        <w:t>Customized Care: Addressing the Unique Mental Health Needs of Online Students.</w:t>
      </w:r>
      <w:r w:rsidRPr="00D740ED">
        <w:rPr>
          <w:rFonts w:ascii="Bahnschrift" w:hAnsi="Bahnschrift"/>
        </w:rPr>
        <w:t xml:space="preserve"> Online Learning Consortium. https://files.eric.ed.gov/fulltext/ED657311.pdf</w:t>
      </w:r>
    </w:p>
    <w:p w14:paraId="68C65CEA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CE761B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Gibson, D., Murch, H., Volk, F., &amp; Sabo, M. (2024). Student Leader Burnout at Christian Universities: The Protective Roles of Achievement and Awareness of God. </w:t>
      </w:r>
      <w:r w:rsidRPr="0006116E">
        <w:rPr>
          <w:rFonts w:ascii="Bahnschrift" w:hAnsi="Bahnschrift"/>
          <w:i/>
          <w:iCs/>
        </w:rPr>
        <w:t>Christian Higher Education,</w:t>
      </w:r>
      <w:r w:rsidRPr="00D740ED">
        <w:rPr>
          <w:rFonts w:ascii="Bahnschrift" w:hAnsi="Bahnschrift"/>
        </w:rPr>
        <w:t xml:space="preserve"> 1-15. https://doi.org/10.1080/15363759.2024.2444206</w:t>
      </w:r>
    </w:p>
    <w:p w14:paraId="739C61C0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515EEC66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Goleman, D. (1995). </w:t>
      </w:r>
      <w:r w:rsidRPr="0006116E">
        <w:rPr>
          <w:rFonts w:ascii="Bahnschrift" w:hAnsi="Bahnschrift"/>
          <w:i/>
          <w:iCs/>
        </w:rPr>
        <w:t>Emotional intelligence: Why it can matter more than IQ.</w:t>
      </w:r>
      <w:r w:rsidRPr="00D740ED">
        <w:rPr>
          <w:rFonts w:ascii="Bahnschrift" w:hAnsi="Bahnschrift"/>
        </w:rPr>
        <w:t xml:space="preserve"> Bantam Books.</w:t>
      </w:r>
    </w:p>
    <w:p w14:paraId="419FE36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2DE3411B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Goleman, D., Boyatzis, R. E., &amp; McKee, A. (2013). </w:t>
      </w:r>
      <w:r w:rsidRPr="0006116E">
        <w:rPr>
          <w:rFonts w:ascii="Bahnschrift" w:hAnsi="Bahnschrift"/>
          <w:i/>
          <w:iCs/>
        </w:rPr>
        <w:t xml:space="preserve">Primal leadership: Unleashing the power of emotional </w:t>
      </w:r>
      <w:r w:rsidRPr="0006116E">
        <w:rPr>
          <w:rFonts w:ascii="Bahnschrift" w:hAnsi="Bahnschrift"/>
          <w:i/>
          <w:iCs/>
        </w:rPr>
        <w:tab/>
        <w:t>intelligence.</w:t>
      </w:r>
      <w:r w:rsidRPr="00D740ED">
        <w:rPr>
          <w:rFonts w:ascii="Bahnschrift" w:hAnsi="Bahnschrift"/>
        </w:rPr>
        <w:t xml:space="preserve"> Harvard Business Press. https://kenniwill.com/wp-content/uploads/2019/03/HBR-Primal-Leadership.pdf </w:t>
      </w:r>
    </w:p>
    <w:p w14:paraId="0245711E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D114A3D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Green, S. B. (1991). How many subjects does it take to do a regression analysis? </w:t>
      </w:r>
      <w:r w:rsidRPr="0006116E">
        <w:rPr>
          <w:rFonts w:ascii="Bahnschrift" w:hAnsi="Bahnschrift"/>
          <w:i/>
          <w:iCs/>
        </w:rPr>
        <w:t>Multivariate Behavioral Research, 26</w:t>
      </w:r>
      <w:r w:rsidRPr="00D740ED">
        <w:rPr>
          <w:rFonts w:ascii="Bahnschrift" w:hAnsi="Bahnschrift"/>
        </w:rPr>
        <w:t xml:space="preserve">(3), 499–510. https://doi.org/10.1207/s15327906mbr2603_7 </w:t>
      </w:r>
    </w:p>
    <w:p w14:paraId="5B59E4C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2AB4066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Hunt, S. K. (2003). Encouraging student involvement: An approach to teaching communication. </w:t>
      </w:r>
      <w:r w:rsidRPr="0006116E">
        <w:rPr>
          <w:rFonts w:ascii="Bahnschrift" w:hAnsi="Bahnschrift"/>
          <w:i/>
          <w:iCs/>
        </w:rPr>
        <w:t>Communication Studies, 54</w:t>
      </w:r>
      <w:r w:rsidRPr="00D740ED">
        <w:rPr>
          <w:rFonts w:ascii="Bahnschrift" w:hAnsi="Bahnschrift"/>
        </w:rPr>
        <w:t>(2), 133-136. https://doi.org/10.1080/10510970309363275</w:t>
      </w:r>
    </w:p>
    <w:p w14:paraId="1ED25E2D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 </w:t>
      </w:r>
    </w:p>
    <w:p w14:paraId="0773A50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Huang, S., &amp; Fang, N. (2013). Predicting student academic performance in an engineering dynamics course: A comparison of four types of predictive mathematical models. </w:t>
      </w:r>
      <w:r w:rsidRPr="0006116E">
        <w:rPr>
          <w:rFonts w:ascii="Bahnschrift" w:hAnsi="Bahnschrift"/>
          <w:i/>
          <w:iCs/>
        </w:rPr>
        <w:t>Computers &amp; Education, 61,</w:t>
      </w:r>
      <w:r w:rsidRPr="00D740ED">
        <w:rPr>
          <w:rFonts w:ascii="Bahnschrift" w:hAnsi="Bahnschrift"/>
        </w:rPr>
        <w:t xml:space="preserve"> 133-145. https://doi.org/10.1016/j.compedu.2012.08.015</w:t>
      </w:r>
    </w:p>
    <w:p w14:paraId="7A8E348F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3C83554D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>Iwanicki, E. F., &amp; Schwab, R. L. (1981). A cross</w:t>
      </w:r>
      <w:r>
        <w:rPr>
          <w:rFonts w:ascii="Bahnschrift" w:hAnsi="Bahnschrift"/>
        </w:rPr>
        <w:t>-</w:t>
      </w:r>
      <w:r w:rsidRPr="00D740ED">
        <w:rPr>
          <w:rFonts w:ascii="Bahnschrift" w:hAnsi="Bahnschrift"/>
        </w:rPr>
        <w:t xml:space="preserve">validation study of the Maslach Burnout Inventory. </w:t>
      </w:r>
      <w:r w:rsidRPr="0006116E">
        <w:rPr>
          <w:rFonts w:ascii="Bahnschrift" w:hAnsi="Bahnschrift"/>
          <w:i/>
          <w:iCs/>
        </w:rPr>
        <w:t>Educational and psychological measurement, 41</w:t>
      </w:r>
      <w:r w:rsidRPr="00D740ED">
        <w:rPr>
          <w:rFonts w:ascii="Bahnschrift" w:hAnsi="Bahnschrift"/>
        </w:rPr>
        <w:t xml:space="preserve">(4), 1167-1174. https://doi.org/10.1177/001316448104100425 </w:t>
      </w:r>
    </w:p>
    <w:p w14:paraId="156C2E7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 </w:t>
      </w:r>
    </w:p>
    <w:p w14:paraId="724017C5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Jolly, K., Corr, C., Sellars, N., &amp; Stokowski, S. (2024). Leaders beyond sport: an exploratory comparative analysis of international and domestic college athletes’ leadership competencies. </w:t>
      </w:r>
      <w:r w:rsidRPr="0006116E">
        <w:rPr>
          <w:rFonts w:ascii="Bahnschrift" w:hAnsi="Bahnschrift"/>
          <w:i/>
          <w:iCs/>
        </w:rPr>
        <w:t>Journal of Leadership Education.</w:t>
      </w:r>
      <w:r w:rsidRPr="00D740ED">
        <w:rPr>
          <w:rFonts w:ascii="Bahnschrift" w:hAnsi="Bahnschrift"/>
        </w:rPr>
        <w:t xml:space="preserve"> </w:t>
      </w:r>
      <w:r w:rsidRPr="0006116E">
        <w:rPr>
          <w:rFonts w:ascii="Bahnschrift" w:hAnsi="Bahnschrift"/>
        </w:rPr>
        <w:t>https://doi.org/10.1108/JOLE-05-2024-0068</w:t>
      </w:r>
      <w:r w:rsidRPr="00D740ED">
        <w:rPr>
          <w:rFonts w:ascii="Bahnschrift" w:hAnsi="Bahnschrift"/>
        </w:rPr>
        <w:t xml:space="preserve"> </w:t>
      </w:r>
    </w:p>
    <w:p w14:paraId="1FDCE0C5" w14:textId="77777777" w:rsidR="003960C7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A7B74F" w14:textId="77777777" w:rsidR="003960C7" w:rsidRPr="0006116E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1"/>
          <w:szCs w:val="21"/>
        </w:rPr>
      </w:pPr>
      <w:r w:rsidRPr="00D740ED">
        <w:rPr>
          <w:rFonts w:ascii="Bahnschrift" w:hAnsi="Bahnschrift"/>
        </w:rPr>
        <w:t xml:space="preserve">Kim, Y. K., &amp; Lundberg, C. A. (2016). A structural model of the relationship between student–faculty interaction and cognitive skills development among college students. </w:t>
      </w:r>
      <w:r w:rsidRPr="0006116E">
        <w:rPr>
          <w:rFonts w:ascii="Bahnschrift" w:hAnsi="Bahnschrift"/>
          <w:i/>
          <w:iCs/>
        </w:rPr>
        <w:t>Research in Higher Education, 57,</w:t>
      </w:r>
      <w:r w:rsidRPr="00D740ED">
        <w:rPr>
          <w:rFonts w:ascii="Bahnschrift" w:hAnsi="Bahnschrift"/>
        </w:rPr>
        <w:t xml:space="preserve"> 288-309.  </w:t>
      </w:r>
      <w:r w:rsidRPr="0006116E">
        <w:rPr>
          <w:rFonts w:ascii="Bahnschrift" w:hAnsi="Bahnschrift"/>
          <w:sz w:val="21"/>
          <w:szCs w:val="21"/>
        </w:rPr>
        <w:t>https://doi.org/10.1007/s11162-015-9387-6</w:t>
      </w:r>
    </w:p>
    <w:p w14:paraId="7830586B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71BCF17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Kimura, M., Tateno, Y., Matsui, A., &amp; Nakahara, J. (2022). Student leadership behavior scale (SLBS) in leadership education based on experiential learning in university: Development, validation, and reliability. </w:t>
      </w:r>
      <w:r w:rsidRPr="0006116E">
        <w:rPr>
          <w:rFonts w:ascii="Bahnschrift" w:hAnsi="Bahnschrift"/>
          <w:i/>
          <w:iCs/>
        </w:rPr>
        <w:t>Information and Technology in Education and Learning, 2</w:t>
      </w:r>
      <w:r w:rsidRPr="00D740ED">
        <w:rPr>
          <w:rFonts w:ascii="Bahnschrift" w:hAnsi="Bahnschrift"/>
        </w:rPr>
        <w:t xml:space="preserve">(1), Trans-p003. </w:t>
      </w:r>
      <w:r w:rsidRPr="0006116E">
        <w:rPr>
          <w:rFonts w:ascii="Bahnschrift" w:hAnsi="Bahnschrift"/>
          <w:sz w:val="21"/>
          <w:szCs w:val="21"/>
        </w:rPr>
        <w:t>https://doi.org/10.12937/itel.2.1.Trans.p003</w:t>
      </w:r>
    </w:p>
    <w:p w14:paraId="7889228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3FFF427B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Komives, S. R., Owen, J. E., Longerbeam, S. D., Mainella, F. C., &amp; Osteen, L. (2005). Developing a leadership identity: A grounded theory. </w:t>
      </w:r>
      <w:r w:rsidRPr="0006116E">
        <w:rPr>
          <w:rFonts w:ascii="Bahnschrift" w:hAnsi="Bahnschrift"/>
          <w:i/>
          <w:iCs/>
        </w:rPr>
        <w:t>Journal College Student Development, 46</w:t>
      </w:r>
      <w:r w:rsidRPr="00D740ED">
        <w:rPr>
          <w:rFonts w:ascii="Bahnschrift" w:hAnsi="Bahnschrift"/>
        </w:rPr>
        <w:t xml:space="preserve">(6), 593-611. https://doi.org/10.1353/csd.2005.0061 </w:t>
      </w:r>
    </w:p>
    <w:p w14:paraId="3EA638A2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09D7716D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Kouzes, J. M., &amp; Posner, B. Z. (2017). </w:t>
      </w:r>
      <w:r w:rsidRPr="0006116E">
        <w:rPr>
          <w:rFonts w:ascii="Bahnschrift" w:hAnsi="Bahnschrift"/>
          <w:i/>
          <w:iCs/>
        </w:rPr>
        <w:t>A coach's guide to developing exemplary leaders: Making the most of the leadership challenge and the leadership practices inventory (LPI)</w:t>
      </w:r>
      <w:r w:rsidRPr="00D740ED">
        <w:rPr>
          <w:rFonts w:ascii="Bahnschrift" w:hAnsi="Bahnschrift"/>
        </w:rPr>
        <w:t>. John Wiley &amp; Sons. https://books.google.com.ph/books?id=5IQrDwAAQBAJ</w:t>
      </w:r>
    </w:p>
    <w:p w14:paraId="29271C85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5C7DDD73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>Kuh, G. D., Kinzie, J. L., Buckley, J. A., Bridges, B. K., &amp; Hayek, J. C. (2006</w:t>
      </w:r>
      <w:r w:rsidRPr="0006116E">
        <w:rPr>
          <w:rFonts w:ascii="Bahnschrift" w:hAnsi="Bahnschrift"/>
        </w:rPr>
        <w:t xml:space="preserve">). </w:t>
      </w:r>
      <w:r w:rsidRPr="0006116E">
        <w:rPr>
          <w:rFonts w:ascii="Bahnschrift" w:hAnsi="Bahnschrift"/>
          <w:i/>
          <w:iCs/>
        </w:rPr>
        <w:t>What matters to student success: A review of the literature</w:t>
      </w:r>
      <w:r w:rsidRPr="00D740ED">
        <w:rPr>
          <w:rFonts w:ascii="Bahnschrift" w:hAnsi="Bahnschrift"/>
        </w:rPr>
        <w:t xml:space="preserve"> (Vol. 8). Washington, DC: National Postsecondary Education Cooperative. https://nces.ed.gov/npec/pdf/Kuh_Team_Report.pdf</w:t>
      </w:r>
    </w:p>
    <w:p w14:paraId="63A57B63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7B7368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740ED">
        <w:rPr>
          <w:rFonts w:ascii="Bahnschrift" w:hAnsi="Bahnschrift"/>
        </w:rPr>
        <w:t>Kumaku</w:t>
      </w:r>
      <w:proofErr w:type="spellEnd"/>
      <w:r w:rsidRPr="00D740ED">
        <w:rPr>
          <w:rFonts w:ascii="Bahnschrift" w:hAnsi="Bahnschrift"/>
        </w:rPr>
        <w:t xml:space="preserve">, I. M. (2021). </w:t>
      </w:r>
      <w:r w:rsidRPr="0006116E">
        <w:rPr>
          <w:rFonts w:ascii="Bahnschrift" w:hAnsi="Bahnschrift"/>
          <w:i/>
          <w:iCs/>
        </w:rPr>
        <w:t>The interplay between leadership roles and academic performance: Views of ‘student leaders’ of the University of Cape Coast</w:t>
      </w:r>
      <w:r w:rsidRPr="00D740ED">
        <w:rPr>
          <w:rFonts w:ascii="Bahnschrift" w:hAnsi="Bahnschrift"/>
        </w:rPr>
        <w:t xml:space="preserve"> (Doctoral dissertation, University of Cape Coast). https://ir.ucc.edu.gh/xmlui/handle/123456789/6580 </w:t>
      </w:r>
    </w:p>
    <w:p w14:paraId="410752F2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05D28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Langley, A. K., Nadeem, E., Kataoka, S. H., Stein, B. D., &amp; Jaycox, L. H. (2010). Evidence-based mental health programs in schools: Barriers and facilitators of successful implementation. </w:t>
      </w:r>
      <w:r w:rsidRPr="0006116E">
        <w:rPr>
          <w:rFonts w:ascii="Bahnschrift" w:hAnsi="Bahnschrift"/>
          <w:i/>
          <w:iCs/>
        </w:rPr>
        <w:t>School Mental Health, 2</w:t>
      </w:r>
      <w:r w:rsidRPr="00D740ED">
        <w:rPr>
          <w:rFonts w:ascii="Bahnschrift" w:hAnsi="Bahnschrift"/>
        </w:rPr>
        <w:t xml:space="preserve">(3), 105–113. </w:t>
      </w:r>
      <w:r w:rsidRPr="0006116E">
        <w:rPr>
          <w:rFonts w:ascii="Bahnschrift" w:hAnsi="Bahnschrift"/>
          <w:sz w:val="21"/>
          <w:szCs w:val="21"/>
        </w:rPr>
        <w:t>https://doi.org/10.1007/s12310-010-9038-1</w:t>
      </w:r>
    </w:p>
    <w:p w14:paraId="676B2D62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B8F15B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lastRenderedPageBreak/>
        <w:t xml:space="preserve">Lappe, J. M. (2000). Taking the mystery out of research: Descriptive correlational design. </w:t>
      </w:r>
      <w:proofErr w:type="spellStart"/>
      <w:r w:rsidRPr="0006116E">
        <w:rPr>
          <w:rFonts w:ascii="Bahnschrift" w:hAnsi="Bahnschrift"/>
          <w:i/>
          <w:iCs/>
        </w:rPr>
        <w:t>Orthopaedic</w:t>
      </w:r>
      <w:proofErr w:type="spellEnd"/>
      <w:r w:rsidRPr="0006116E">
        <w:rPr>
          <w:rFonts w:ascii="Bahnschrift" w:hAnsi="Bahnschrift"/>
          <w:i/>
          <w:iCs/>
        </w:rPr>
        <w:t xml:space="preserve"> Nursing, 19</w:t>
      </w:r>
      <w:r w:rsidRPr="00D740ED">
        <w:rPr>
          <w:rFonts w:ascii="Bahnschrift" w:hAnsi="Bahnschrift"/>
        </w:rPr>
        <w:t xml:space="preserve">(2), 81. https://doi.org/10.1097/00006416-200003000-00013 </w:t>
      </w:r>
    </w:p>
    <w:p w14:paraId="730FE0F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433714D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Lazarus, R. S., and Folkman, S. (1984). </w:t>
      </w:r>
      <w:r w:rsidRPr="0006116E">
        <w:rPr>
          <w:rFonts w:ascii="Bahnschrift" w:hAnsi="Bahnschrift"/>
          <w:i/>
          <w:iCs/>
        </w:rPr>
        <w:t>Stress, Appraisal, and Coping.</w:t>
      </w:r>
      <w:r w:rsidRPr="00D740ED">
        <w:rPr>
          <w:rFonts w:ascii="Bahnschrift" w:hAnsi="Bahnschrift"/>
        </w:rPr>
        <w:t xml:space="preserve"> New York: Springer. https://books.google.com.ph/books?id=iySQQuUpr8C</w:t>
      </w:r>
    </w:p>
    <w:p w14:paraId="33274829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05080E63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Lee, R. T., &amp; Ashforth, B. E. (1996). A meta-analytic examination of the correlates of the three dimensions of job burnout. Journal of Applied Psychology, 81(2), 123–133.https://doi.org/10.1037/0021-9010.81.2.123  </w:t>
      </w:r>
    </w:p>
    <w:p w14:paraId="19FBCC28" w14:textId="77777777" w:rsidR="00D42EFB" w:rsidRDefault="00D42EFB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1C9600" w14:textId="7FDE9B61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Maslach, C. (1982). Understanding burnout: Definitional issues in analyzing a complex phenomenon. </w:t>
      </w:r>
      <w:r w:rsidRPr="0006116E">
        <w:rPr>
          <w:rFonts w:ascii="Bahnschrift" w:hAnsi="Bahnschrift"/>
          <w:i/>
          <w:iCs/>
        </w:rPr>
        <w:t>Job stress and burnout,</w:t>
      </w:r>
      <w:r w:rsidRPr="00D740ED">
        <w:rPr>
          <w:rFonts w:ascii="Bahnschrift" w:hAnsi="Bahnschrift"/>
        </w:rPr>
        <w:t xml:space="preserve"> 29-40. https://www.researchgate.net/publication/240370761</w:t>
      </w:r>
    </w:p>
    <w:p w14:paraId="60B3540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AB0B5F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Maslach, C., &amp; Jackson, S.E. (1981). The measurement of experienced burnout. </w:t>
      </w:r>
      <w:r w:rsidRPr="0006116E">
        <w:rPr>
          <w:rFonts w:ascii="Bahnschrift" w:hAnsi="Bahnschrift"/>
          <w:i/>
          <w:iCs/>
        </w:rPr>
        <w:t xml:space="preserve">Journal of Occupational </w:t>
      </w:r>
      <w:proofErr w:type="spellStart"/>
      <w:r w:rsidRPr="0006116E">
        <w:rPr>
          <w:rFonts w:ascii="Bahnschrift" w:hAnsi="Bahnschrift"/>
          <w:i/>
          <w:iCs/>
        </w:rPr>
        <w:t>Behaviour</w:t>
      </w:r>
      <w:proofErr w:type="spellEnd"/>
      <w:r w:rsidRPr="0006116E">
        <w:rPr>
          <w:rFonts w:ascii="Bahnschrift" w:hAnsi="Bahnschrift"/>
          <w:i/>
          <w:iCs/>
        </w:rPr>
        <w:t xml:space="preserve">, 2 </w:t>
      </w:r>
      <w:r w:rsidRPr="00D740ED">
        <w:rPr>
          <w:rFonts w:ascii="Bahnschrift" w:hAnsi="Bahnschrift"/>
        </w:rPr>
        <w:t>(2)</w:t>
      </w:r>
      <w:r>
        <w:rPr>
          <w:rFonts w:ascii="Bahnschrift" w:hAnsi="Bahnschrift"/>
        </w:rPr>
        <w:t>,</w:t>
      </w:r>
      <w:r w:rsidRPr="00D740ED">
        <w:rPr>
          <w:rFonts w:ascii="Bahnschrift" w:hAnsi="Bahnschrift"/>
        </w:rPr>
        <w:t xml:space="preserve"> 99–113. https://onlinelibrary.wiley.com/doi/epdf/10.1002/job.4030020205 </w:t>
      </w:r>
    </w:p>
    <w:p w14:paraId="6EE02742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284EF076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Maslach, C., &amp; Leiter, M. P. (2016a). </w:t>
      </w:r>
      <w:r w:rsidRPr="0006116E">
        <w:rPr>
          <w:rFonts w:ascii="Bahnschrift" w:hAnsi="Bahnschrift"/>
          <w:i/>
          <w:iCs/>
        </w:rPr>
        <w:t>Burnout. In G. Fink (Ed.), Stress: Concepts, cognition, emotion, and behavior</w:t>
      </w:r>
      <w:r w:rsidRPr="00D740ED">
        <w:rPr>
          <w:rFonts w:ascii="Bahnschrift" w:hAnsi="Bahnschrift"/>
        </w:rPr>
        <w:t xml:space="preserve"> (pp. 351–357). Academic Press. https://www.emdr.org.il/wp-content/uploads/2021/08/BurnedOut_CM_HumanBehavior.pdf </w:t>
      </w:r>
    </w:p>
    <w:p w14:paraId="776B9E7A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ABB6B0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Maslach, C., &amp; Leiter, M. P. (2016b). Understanding the burnout experience: Recent research and its implications for psychiatry. </w:t>
      </w:r>
      <w:r w:rsidRPr="0006116E">
        <w:rPr>
          <w:rFonts w:ascii="Bahnschrift" w:hAnsi="Bahnschrift"/>
          <w:i/>
          <w:iCs/>
        </w:rPr>
        <w:t>World Psychiatry, 15</w:t>
      </w:r>
      <w:r w:rsidRPr="00D740ED">
        <w:rPr>
          <w:rFonts w:ascii="Bahnschrift" w:hAnsi="Bahnschrift"/>
        </w:rPr>
        <w:t xml:space="preserve">(2), 103–111. https://doi.org/10.1002/wps.20311 </w:t>
      </w:r>
    </w:p>
    <w:p w14:paraId="348C6E42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6E983F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Maslach, C., Schaufeli, W. B., &amp; Leiter, M. P. (2001). Job burnout. Annual Review of </w:t>
      </w:r>
      <w:r w:rsidRPr="0006116E">
        <w:rPr>
          <w:rFonts w:ascii="Bahnschrift" w:hAnsi="Bahnschrift"/>
          <w:i/>
          <w:iCs/>
        </w:rPr>
        <w:t>Psychology, 52,</w:t>
      </w:r>
      <w:r w:rsidRPr="00D740ED">
        <w:rPr>
          <w:rFonts w:ascii="Bahnschrift" w:hAnsi="Bahnschrift"/>
        </w:rPr>
        <w:t xml:space="preserve"> 397–422. https://doi.org/10.1146/annurev.psych.52.1.397 </w:t>
      </w:r>
    </w:p>
    <w:p w14:paraId="4FD35A30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37D13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May, D. R., Gilson, R. L., &amp; Harter, L. M. (2004). The psychological conditions of meaningfulness, </w:t>
      </w:r>
      <w:r w:rsidRPr="00D740ED">
        <w:rPr>
          <w:rFonts w:ascii="Bahnschrift" w:hAnsi="Bahnschrift"/>
        </w:rPr>
        <w:tab/>
        <w:t xml:space="preserve">safety and availability and the engagement of the human spirit at work. Journal of Occupational and </w:t>
      </w:r>
      <w:r w:rsidRPr="0006116E">
        <w:rPr>
          <w:rFonts w:ascii="Bahnschrift" w:hAnsi="Bahnschrift"/>
          <w:i/>
          <w:iCs/>
        </w:rPr>
        <w:t>Organizational Psychology, 77</w:t>
      </w:r>
      <w:r w:rsidRPr="00D740ED">
        <w:rPr>
          <w:rFonts w:ascii="Bahnschrift" w:hAnsi="Bahnschrift"/>
        </w:rPr>
        <w:t xml:space="preserve">(1), 11–37. https://doi.org/10.1348/096317904322915892 </w:t>
      </w:r>
    </w:p>
    <w:p w14:paraId="4A61BC10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2789B8A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McAlister, A. (2009). Teaching the Millennial Generation. </w:t>
      </w:r>
      <w:r w:rsidRPr="0006116E">
        <w:rPr>
          <w:rFonts w:ascii="Bahnschrift" w:hAnsi="Bahnschrift"/>
          <w:i/>
          <w:iCs/>
        </w:rPr>
        <w:t>American Music Teacher, 59</w:t>
      </w:r>
      <w:r w:rsidRPr="00D740ED">
        <w:rPr>
          <w:rFonts w:ascii="Bahnschrift" w:hAnsi="Bahnschrift"/>
        </w:rPr>
        <w:t>(1). https://www.renevanmaarsseveen.nl/wp-content/uploads/overig2/effect%20multitasking%20on%20students.pdf</w:t>
      </w:r>
    </w:p>
    <w:p w14:paraId="05567747" w14:textId="77777777" w:rsidR="00A4103C" w:rsidRDefault="00A4103C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F3BBED" w14:textId="7AAE21E0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McCormack, N. (2014). </w:t>
      </w:r>
      <w:r w:rsidRPr="00D4699A">
        <w:rPr>
          <w:rFonts w:ascii="Bahnschrift" w:hAnsi="Bahnschrift"/>
          <w:i/>
          <w:iCs/>
        </w:rPr>
        <w:t>Managers, stress, and the prevention of burnout in the library workplace.</w:t>
      </w:r>
      <w:r w:rsidRPr="00D740ED">
        <w:rPr>
          <w:rFonts w:ascii="Bahnschrift" w:hAnsi="Bahnschrift"/>
        </w:rPr>
        <w:t xml:space="preserve"> In Advances in librarianship (Vol. 38, pp. 211-244). Emerald Group Publishing Limited. https://doi.org/10.1108/S0065-283020140000038008</w:t>
      </w:r>
    </w:p>
    <w:p w14:paraId="2C7D2ED1" w14:textId="77777777" w:rsidR="003960C7" w:rsidRPr="00D740ED" w:rsidRDefault="003960C7" w:rsidP="003960C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979D8D9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Misra, R., &amp; McKean, M. (2000). College students' academic stress and its relation to their anxiety, time management, and leisure satisfaction. </w:t>
      </w:r>
      <w:r w:rsidRPr="00D4699A">
        <w:rPr>
          <w:rFonts w:ascii="Bahnschrift" w:hAnsi="Bahnschrift"/>
          <w:i/>
          <w:iCs/>
        </w:rPr>
        <w:t>American Journal of Health studies, 16</w:t>
      </w:r>
      <w:r w:rsidRPr="00D740ED">
        <w:rPr>
          <w:rFonts w:ascii="Bahnschrift" w:hAnsi="Bahnschrift"/>
        </w:rPr>
        <w:t>(1), 41. https://www.proquest.com/docview/210480531?pq-origsite=gscholar&amp;fromopenview=true&amp;sourcetype=Scholarly%20Journals</w:t>
      </w:r>
    </w:p>
    <w:p w14:paraId="3280DD4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14B54AC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lastRenderedPageBreak/>
        <w:t xml:space="preserve">Mulenga, C. N., </w:t>
      </w:r>
      <w:proofErr w:type="spellStart"/>
      <w:r w:rsidRPr="00D740ED">
        <w:rPr>
          <w:rFonts w:ascii="Bahnschrift" w:hAnsi="Bahnschrift"/>
        </w:rPr>
        <w:t>Brouze</w:t>
      </w:r>
      <w:proofErr w:type="spellEnd"/>
      <w:r w:rsidRPr="00D740ED">
        <w:rPr>
          <w:rFonts w:ascii="Bahnschrift" w:hAnsi="Bahnschrift"/>
        </w:rPr>
        <w:t xml:space="preserve">, K., &amp; Gardner-Lubbe, S. (2016). Student leadership training as a stress reduction strategy at a South African university. </w:t>
      </w:r>
      <w:r w:rsidRPr="00D4699A">
        <w:rPr>
          <w:rFonts w:ascii="Bahnschrift" w:hAnsi="Bahnschrift"/>
          <w:i/>
          <w:iCs/>
        </w:rPr>
        <w:t>South African Journal of Higher Education, 30</w:t>
      </w:r>
      <w:r w:rsidRPr="00D740ED">
        <w:rPr>
          <w:rFonts w:ascii="Bahnschrift" w:hAnsi="Bahnschrift"/>
        </w:rPr>
        <w:t>(5), 141-156. https://journals.co.za/doi/pdf/10.20853/30-5-602</w:t>
      </w:r>
    </w:p>
    <w:p w14:paraId="0A027C4D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1C675ECE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Northouse, P. G. (2018). </w:t>
      </w:r>
      <w:r w:rsidRPr="00D4699A">
        <w:rPr>
          <w:rFonts w:ascii="Bahnschrift" w:hAnsi="Bahnschrift"/>
          <w:i/>
          <w:iCs/>
        </w:rPr>
        <w:t>Leadership: Theory and practice</w:t>
      </w:r>
      <w:r w:rsidRPr="00D740ED">
        <w:rPr>
          <w:rFonts w:ascii="Bahnschrift" w:hAnsi="Bahnschrift"/>
        </w:rPr>
        <w:t xml:space="preserve"> (8th ed.). Sage Publications. https://books.google.com/books?id=V6AwEQAAQBAJ</w:t>
      </w:r>
    </w:p>
    <w:p w14:paraId="44ACCD9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580202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Northouse, P. G. (2011). </w:t>
      </w:r>
      <w:r w:rsidRPr="00D4699A">
        <w:rPr>
          <w:rFonts w:ascii="Bahnschrift" w:hAnsi="Bahnschrift"/>
          <w:i/>
          <w:iCs/>
        </w:rPr>
        <w:t>Introduction to leadership: Concepts and practice.</w:t>
      </w:r>
      <w:r w:rsidRPr="00D740ED">
        <w:rPr>
          <w:rFonts w:ascii="Bahnschrift" w:hAnsi="Bahnschrift"/>
        </w:rPr>
        <w:t xml:space="preserve"> Sage. https://books.google.com.ph/books?hl=en&amp;lr=&amp;id=JZywAfbKog0C&amp;oi=fnd&amp;pg=PR1&amp;dq=Northouse,+P.+G.+(2009).+Leadership:+Theory+%26+Practice+(5th+ed.).+Sage.+Adapted+%E2%80%9CLeadership+Skills+Questionnaire%E2%80%9D&amp;ots=KZvuYbNMyC&amp;sig=3gy90-nH61ZMJAfLUMJNXU6Dzg0&amp;redir_esc=y#v=onepage&amp;q&amp;f=false </w:t>
      </w:r>
    </w:p>
    <w:p w14:paraId="2F51CCA3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70244EBF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Oyoo, S., Mwaura, P., </w:t>
      </w:r>
      <w:proofErr w:type="spellStart"/>
      <w:r w:rsidRPr="00D740ED">
        <w:rPr>
          <w:rFonts w:ascii="Bahnschrift" w:hAnsi="Bahnschrift"/>
        </w:rPr>
        <w:t>Kinai</w:t>
      </w:r>
      <w:proofErr w:type="spellEnd"/>
      <w:r w:rsidRPr="00D740ED">
        <w:rPr>
          <w:rFonts w:ascii="Bahnschrift" w:hAnsi="Bahnschrift"/>
        </w:rPr>
        <w:t>, T., &amp; Mutua, J. (2020). Academic burnout and academic achievement among secondary school students in Kenya</w:t>
      </w:r>
      <w:r w:rsidRPr="00D4699A">
        <w:rPr>
          <w:rFonts w:ascii="Bahnschrift" w:hAnsi="Bahnschrift"/>
          <w:i/>
          <w:iCs/>
        </w:rPr>
        <w:t>. Education Research International, 2020</w:t>
      </w:r>
      <w:r w:rsidRPr="00D740ED">
        <w:rPr>
          <w:rFonts w:ascii="Bahnschrift" w:hAnsi="Bahnschrift"/>
        </w:rPr>
        <w:t>(1), 5347828. https://doi.org/10.1155/2020/5347828</w:t>
      </w:r>
    </w:p>
    <w:p w14:paraId="3BEDE4CE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306F9093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740ED">
        <w:rPr>
          <w:rFonts w:ascii="Bahnschrift" w:hAnsi="Bahnschrift"/>
        </w:rPr>
        <w:t>Pamungkas</w:t>
      </w:r>
      <w:proofErr w:type="spellEnd"/>
      <w:r w:rsidRPr="00D740ED">
        <w:rPr>
          <w:rFonts w:ascii="Bahnschrift" w:hAnsi="Bahnschrift"/>
        </w:rPr>
        <w:t xml:space="preserve">, H. P., &amp; </w:t>
      </w:r>
      <w:proofErr w:type="spellStart"/>
      <w:r w:rsidRPr="00D740ED">
        <w:rPr>
          <w:rFonts w:ascii="Bahnschrift" w:hAnsi="Bahnschrift"/>
        </w:rPr>
        <w:t>Nurlaili</w:t>
      </w:r>
      <w:proofErr w:type="spellEnd"/>
      <w:r w:rsidRPr="00D740ED">
        <w:rPr>
          <w:rFonts w:ascii="Bahnschrift" w:hAnsi="Bahnschrift"/>
        </w:rPr>
        <w:t xml:space="preserve">, E. I. (2021, December). Academic Burnout Among University Students During COVID-19 Outbreak. </w:t>
      </w:r>
      <w:r w:rsidRPr="00D4699A">
        <w:rPr>
          <w:rFonts w:ascii="Bahnschrift" w:hAnsi="Bahnschrift"/>
          <w:i/>
          <w:iCs/>
        </w:rPr>
        <w:t>In International Joint Conference on Arts and Humanities 2021</w:t>
      </w:r>
      <w:r w:rsidRPr="00D740ED">
        <w:rPr>
          <w:rFonts w:ascii="Bahnschrift" w:hAnsi="Bahnschrift"/>
        </w:rPr>
        <w:t xml:space="preserve"> (IJCAH 2021) (pp. 1163-1169). Atlantis Press. https://www.atlantis-press.com/proceedings/ijcah-21/125967597</w:t>
      </w:r>
    </w:p>
    <w:p w14:paraId="430A13CB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74A63C0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Pascarella, E. T., &amp; </w:t>
      </w:r>
      <w:proofErr w:type="spellStart"/>
      <w:r w:rsidRPr="00D740ED">
        <w:rPr>
          <w:rFonts w:ascii="Bahnschrift" w:hAnsi="Bahnschrift"/>
        </w:rPr>
        <w:t>Terenzini</w:t>
      </w:r>
      <w:proofErr w:type="spellEnd"/>
      <w:r w:rsidRPr="00D740ED">
        <w:rPr>
          <w:rFonts w:ascii="Bahnschrift" w:hAnsi="Bahnschrift"/>
        </w:rPr>
        <w:t xml:space="preserve">, P. T. (2005). </w:t>
      </w:r>
      <w:r w:rsidRPr="00D4699A">
        <w:rPr>
          <w:rFonts w:ascii="Bahnschrift" w:hAnsi="Bahnschrift"/>
          <w:i/>
          <w:iCs/>
        </w:rPr>
        <w:t xml:space="preserve">How College Affects Students: A Third Decade of Research. </w:t>
      </w:r>
      <w:r w:rsidRPr="00D740ED">
        <w:rPr>
          <w:rFonts w:ascii="Bahnschrift" w:hAnsi="Bahnschrift"/>
        </w:rPr>
        <w:t>Volume 2. Jossey-Bass, An Imprint of Wiley. 10475 Crosspoint Blvd, Indianapolis, IN 46256. https://eric.ed.gov/?id=ED498537</w:t>
      </w:r>
    </w:p>
    <w:p w14:paraId="28596D86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09CB8221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Payne, H. (2022). The </w:t>
      </w:r>
      <w:proofErr w:type="spellStart"/>
      <w:r w:rsidRPr="00D740ED">
        <w:rPr>
          <w:rFonts w:ascii="Bahnschrift" w:hAnsi="Bahnschrift"/>
        </w:rPr>
        <w:t>BodyMind</w:t>
      </w:r>
      <w:proofErr w:type="spellEnd"/>
      <w:r w:rsidRPr="00D740ED">
        <w:rPr>
          <w:rFonts w:ascii="Bahnschrift" w:hAnsi="Bahnschrift"/>
        </w:rPr>
        <w:t xml:space="preserve"> Approach® to support students in higher education: Relationships between student stress, medically unexplained physical symptoms and mental health. </w:t>
      </w:r>
      <w:r w:rsidRPr="00D4699A">
        <w:rPr>
          <w:rFonts w:ascii="Bahnschrift" w:hAnsi="Bahnschrift"/>
          <w:i/>
          <w:iCs/>
        </w:rPr>
        <w:t>Innovations in Education and Teaching international, 59</w:t>
      </w:r>
      <w:r w:rsidRPr="00D740ED">
        <w:rPr>
          <w:rFonts w:ascii="Bahnschrift" w:hAnsi="Bahnschrift"/>
        </w:rPr>
        <w:t>(4), 483-494. https://doi.org/10.1080/14703297.2021.1878052</w:t>
      </w:r>
    </w:p>
    <w:p w14:paraId="5F4BD44C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7B1C5D2B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Pedroso, J. E. P., </w:t>
      </w:r>
      <w:proofErr w:type="spellStart"/>
      <w:r w:rsidRPr="00D740ED">
        <w:rPr>
          <w:rFonts w:ascii="Bahnschrift" w:hAnsi="Bahnschrift"/>
        </w:rPr>
        <w:t>Llorico</w:t>
      </w:r>
      <w:proofErr w:type="spellEnd"/>
      <w:r w:rsidRPr="00D740ED">
        <w:rPr>
          <w:rFonts w:ascii="Bahnschrift" w:hAnsi="Bahnschrift"/>
        </w:rPr>
        <w:t xml:space="preserve">, J. J. P., &amp; </w:t>
      </w:r>
      <w:proofErr w:type="spellStart"/>
      <w:r w:rsidRPr="00D740ED">
        <w:rPr>
          <w:rFonts w:ascii="Bahnschrift" w:hAnsi="Bahnschrift"/>
        </w:rPr>
        <w:t>Tagabi</w:t>
      </w:r>
      <w:proofErr w:type="spellEnd"/>
      <w:r w:rsidRPr="00D740ED">
        <w:rPr>
          <w:rFonts w:ascii="Bahnschrift" w:hAnsi="Bahnschrift"/>
        </w:rPr>
        <w:t xml:space="preserve">, G. A. (2023). Burnout risk of tertiary student leaders in the </w:t>
      </w:r>
      <w:proofErr w:type="spellStart"/>
      <w:r w:rsidRPr="00D740ED">
        <w:rPr>
          <w:rFonts w:ascii="Bahnschrift" w:hAnsi="Bahnschrift"/>
        </w:rPr>
        <w:t>Philippines.Arts</w:t>
      </w:r>
      <w:proofErr w:type="spellEnd"/>
      <w:r w:rsidRPr="00D740ED">
        <w:rPr>
          <w:rFonts w:ascii="Bahnschrift" w:hAnsi="Bahnschrift"/>
        </w:rPr>
        <w:t xml:space="preserve"> &amp; Humanities Open in the Philippines. </w:t>
      </w:r>
      <w:r w:rsidRPr="00D4699A">
        <w:rPr>
          <w:rFonts w:ascii="Bahnschrift" w:hAnsi="Bahnschrift"/>
          <w:i/>
          <w:iCs/>
        </w:rPr>
        <w:t>Arts &amp; Humanities Open Access Journal.</w:t>
      </w:r>
      <w:r w:rsidRPr="00D740ED">
        <w:rPr>
          <w:rFonts w:ascii="Bahnschrift" w:hAnsi="Bahnschrift"/>
        </w:rPr>
        <w:t xml:space="preserve"> https://doi.org/10.15406/ahoaj.2021.05.00202</w:t>
      </w:r>
    </w:p>
    <w:p w14:paraId="0A2F3A9A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50E7E2B6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Ross, T. J. (2021). </w:t>
      </w:r>
      <w:r w:rsidRPr="00D4699A">
        <w:rPr>
          <w:rFonts w:ascii="Bahnschrift" w:hAnsi="Bahnschrift"/>
          <w:i/>
          <w:iCs/>
        </w:rPr>
        <w:t>Rising student burnout: a distributive leadership approach to creating student well-being.</w:t>
      </w:r>
      <w:r w:rsidRPr="00D740ED">
        <w:rPr>
          <w:rFonts w:ascii="Bahnschrift" w:hAnsi="Bahnschrift"/>
        </w:rPr>
        <w:t xml:space="preserve"> https://scholarworks.gvsu.edu/cgi/viewcontent.cgi?article=1028&amp;context=gradprojects</w:t>
      </w:r>
    </w:p>
    <w:p w14:paraId="6AF145DE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4512491D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Salmela-Aro, K., &amp; </w:t>
      </w:r>
      <w:proofErr w:type="spellStart"/>
      <w:r w:rsidRPr="00D740ED">
        <w:rPr>
          <w:rFonts w:ascii="Bahnschrift" w:hAnsi="Bahnschrift"/>
        </w:rPr>
        <w:t>Upadyaya</w:t>
      </w:r>
      <w:proofErr w:type="spellEnd"/>
      <w:r w:rsidRPr="00D740ED">
        <w:rPr>
          <w:rFonts w:ascii="Bahnschrift" w:hAnsi="Bahnschrift"/>
        </w:rPr>
        <w:t xml:space="preserve">, K. (2018). Role of demands-resources in work engagement and burnout in different career stages. </w:t>
      </w:r>
      <w:r w:rsidRPr="00D4699A">
        <w:rPr>
          <w:rFonts w:ascii="Bahnschrift" w:hAnsi="Bahnschrift"/>
          <w:i/>
          <w:iCs/>
        </w:rPr>
        <w:t>Journal of Vocational Behavior, 108,</w:t>
      </w:r>
      <w:r w:rsidRPr="00D740ED">
        <w:rPr>
          <w:rFonts w:ascii="Bahnschrift" w:hAnsi="Bahnschrift"/>
        </w:rPr>
        <w:t xml:space="preserve"> 190-200. https://doi.org/10.1016/j.jvb.2018.08.002</w:t>
      </w:r>
    </w:p>
    <w:p w14:paraId="2F82757F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E2604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Salmela-Aro, K., &amp; </w:t>
      </w:r>
      <w:proofErr w:type="spellStart"/>
      <w:r w:rsidRPr="00D740ED">
        <w:rPr>
          <w:rFonts w:ascii="Bahnschrift" w:hAnsi="Bahnschrift"/>
        </w:rPr>
        <w:t>Upadyaya</w:t>
      </w:r>
      <w:proofErr w:type="spellEnd"/>
      <w:r w:rsidRPr="00D740ED">
        <w:rPr>
          <w:rFonts w:ascii="Bahnschrift" w:hAnsi="Bahnschrift"/>
        </w:rPr>
        <w:t>, K. (2019). School burnout and engagement in the context of demands resources model</w:t>
      </w:r>
      <w:r w:rsidRPr="00D4699A">
        <w:rPr>
          <w:rFonts w:ascii="Bahnschrift" w:hAnsi="Bahnschrift"/>
          <w:i/>
          <w:iCs/>
        </w:rPr>
        <w:t>. British Journal of Educational Psychology, 89</w:t>
      </w:r>
      <w:r w:rsidRPr="00D740ED">
        <w:rPr>
          <w:rFonts w:ascii="Bahnschrift" w:hAnsi="Bahnschrift"/>
        </w:rPr>
        <w:t>(1), 37-53. https://doi.org/10.1111/bjep.12018</w:t>
      </w:r>
    </w:p>
    <w:p w14:paraId="1994672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D45F119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lastRenderedPageBreak/>
        <w:t xml:space="preserve">Schaufeli, W. B., </w:t>
      </w:r>
      <w:proofErr w:type="spellStart"/>
      <w:r w:rsidRPr="00D740ED">
        <w:rPr>
          <w:rFonts w:ascii="Bahnschrift" w:hAnsi="Bahnschrift"/>
        </w:rPr>
        <w:t>Salanova</w:t>
      </w:r>
      <w:proofErr w:type="spellEnd"/>
      <w:r w:rsidRPr="00D740ED">
        <w:rPr>
          <w:rFonts w:ascii="Bahnschrift" w:hAnsi="Bahnschrift"/>
        </w:rPr>
        <w:t>, M., González-</w:t>
      </w:r>
      <w:proofErr w:type="spellStart"/>
      <w:r w:rsidRPr="00D740ED">
        <w:rPr>
          <w:rFonts w:ascii="Bahnschrift" w:hAnsi="Bahnschrift"/>
        </w:rPr>
        <w:t>Romá</w:t>
      </w:r>
      <w:proofErr w:type="spellEnd"/>
      <w:r w:rsidRPr="00D740ED">
        <w:rPr>
          <w:rFonts w:ascii="Bahnschrift" w:hAnsi="Bahnschrift"/>
        </w:rPr>
        <w:t xml:space="preserve">, V., &amp; Bakker, A. B. (2002). The measurement of engagement and burnout: A two-sample confirmatory factor analytic approach. </w:t>
      </w:r>
      <w:r w:rsidRPr="00D4699A">
        <w:rPr>
          <w:rFonts w:ascii="Bahnschrift" w:hAnsi="Bahnschrift"/>
          <w:i/>
          <w:iCs/>
        </w:rPr>
        <w:t>Journal of Happiness Studies, 3</w:t>
      </w:r>
      <w:r w:rsidRPr="00D740ED">
        <w:rPr>
          <w:rFonts w:ascii="Bahnschrift" w:hAnsi="Bahnschrift"/>
        </w:rPr>
        <w:t>, 71–92. https://www.wilmarschaufeli.nl/publications/Schaufeli/178.pdf</w:t>
      </w:r>
    </w:p>
    <w:p w14:paraId="2F3F332F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69B698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Shertzer, J. E., &amp; Schuh, J. H. (2004). College student perceptions of leadership: Empowering and constraining beliefs. </w:t>
      </w:r>
      <w:proofErr w:type="spellStart"/>
      <w:r w:rsidRPr="00D4699A">
        <w:rPr>
          <w:rFonts w:ascii="Bahnschrift" w:hAnsi="Bahnschrift"/>
          <w:i/>
          <w:iCs/>
        </w:rPr>
        <w:t>Naspa</w:t>
      </w:r>
      <w:proofErr w:type="spellEnd"/>
      <w:r w:rsidRPr="00D4699A">
        <w:rPr>
          <w:rFonts w:ascii="Bahnschrift" w:hAnsi="Bahnschrift"/>
          <w:i/>
          <w:iCs/>
        </w:rPr>
        <w:t xml:space="preserve"> journal, 42</w:t>
      </w:r>
      <w:r w:rsidRPr="00D740ED">
        <w:rPr>
          <w:rFonts w:ascii="Bahnschrift" w:hAnsi="Bahnschrift"/>
        </w:rPr>
        <w:t>(1), 111-131. https://www.tandfonline.com/doi/pdf/10.2202/1949-6605.1417</w:t>
      </w:r>
    </w:p>
    <w:p w14:paraId="332BC5D2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3150CD1A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740ED">
        <w:rPr>
          <w:rFonts w:ascii="Bahnschrift" w:hAnsi="Bahnschrift"/>
        </w:rPr>
        <w:t>Shomotova</w:t>
      </w:r>
      <w:proofErr w:type="spellEnd"/>
      <w:r w:rsidRPr="00D740ED">
        <w:rPr>
          <w:rFonts w:ascii="Bahnschrift" w:hAnsi="Bahnschrift"/>
        </w:rPr>
        <w:t>, A., &amp; Ibrahim, A. (2024). Higher education student engagement, leadership potential and self-perceived employability in the United Arab Emirates</w:t>
      </w:r>
      <w:r w:rsidRPr="00D4699A">
        <w:rPr>
          <w:rFonts w:ascii="Bahnschrift" w:hAnsi="Bahnschrift"/>
          <w:i/>
          <w:iCs/>
        </w:rPr>
        <w:t>. Studies in Higher Education</w:t>
      </w:r>
      <w:r w:rsidRPr="00D740ED">
        <w:rPr>
          <w:rFonts w:ascii="Bahnschrift" w:hAnsi="Bahnschrift"/>
        </w:rPr>
        <w:t>, 1-27. https://doi.org/10.1080/03075079.2024.2367155</w:t>
      </w:r>
    </w:p>
    <w:p w14:paraId="03D920B0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3BC7A2EE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Skalicky, J., Warr Pedersen, K., van der Meer, J., Fuglsang, S., Dawson, P., &amp; Stewart, S. (2020). A framework for developing and supporting student leadership in higher education. </w:t>
      </w:r>
      <w:r w:rsidRPr="00D4699A">
        <w:rPr>
          <w:rFonts w:ascii="Bahnschrift" w:hAnsi="Bahnschrift"/>
          <w:i/>
          <w:iCs/>
        </w:rPr>
        <w:t>Studies in Higher Education, 45</w:t>
      </w:r>
      <w:r w:rsidRPr="00D740ED">
        <w:rPr>
          <w:rFonts w:ascii="Bahnschrift" w:hAnsi="Bahnschrift"/>
        </w:rPr>
        <w:t>(1), 100-116. https://www.tandfonline.com/doi/pdf/10.1080/03075079.2018.1522624</w:t>
      </w:r>
    </w:p>
    <w:p w14:paraId="74C257A1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5EA8AD2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Soria, K. M., &amp; </w:t>
      </w:r>
      <w:proofErr w:type="spellStart"/>
      <w:r w:rsidRPr="00D740ED">
        <w:rPr>
          <w:rFonts w:ascii="Bahnschrift" w:hAnsi="Bahnschrift"/>
        </w:rPr>
        <w:t>VeLure</w:t>
      </w:r>
      <w:proofErr w:type="spellEnd"/>
      <w:r w:rsidRPr="00D740ED">
        <w:rPr>
          <w:rFonts w:ascii="Bahnschrift" w:hAnsi="Bahnschrift"/>
        </w:rPr>
        <w:t xml:space="preserve"> Roholt, C. (2018). Leadership experiences: Educating for diverse citizenship. </w:t>
      </w:r>
      <w:r w:rsidRPr="00D4699A">
        <w:rPr>
          <w:rFonts w:ascii="Bahnschrift" w:hAnsi="Bahnschrift"/>
          <w:i/>
          <w:iCs/>
        </w:rPr>
        <w:t>Journal of College and Character, 19</w:t>
      </w:r>
      <w:r w:rsidRPr="00D740ED">
        <w:rPr>
          <w:rFonts w:ascii="Bahnschrift" w:hAnsi="Bahnschrift"/>
        </w:rPr>
        <w:t xml:space="preserve">(4), 264-274. https://doi.org/10.1080/2194587X.2018.1517650 </w:t>
      </w:r>
    </w:p>
    <w:p w14:paraId="0807A02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279738EE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Tinto, V. (2017). Reflections on student persistence. </w:t>
      </w:r>
      <w:r w:rsidRPr="00D4699A">
        <w:rPr>
          <w:rFonts w:ascii="Bahnschrift" w:hAnsi="Bahnschrift"/>
          <w:i/>
          <w:iCs/>
        </w:rPr>
        <w:t>Student Success, 8</w:t>
      </w:r>
      <w:r w:rsidRPr="00D740ED">
        <w:rPr>
          <w:rFonts w:ascii="Bahnschrift" w:hAnsi="Bahnschrift"/>
        </w:rPr>
        <w:t>(2), 1-8. https://search.informit.org/doi/pdf/10.3316/informit.593199291602507</w:t>
      </w:r>
    </w:p>
    <w:p w14:paraId="3394CEDF" w14:textId="77777777" w:rsidR="004049D4" w:rsidRDefault="004049D4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F6FD09C" w14:textId="0374D179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Toker, A. (2022). Importance of leadership in the higher education. </w:t>
      </w:r>
      <w:r w:rsidRPr="00D4699A">
        <w:rPr>
          <w:rFonts w:ascii="Bahnschrift" w:hAnsi="Bahnschrift"/>
          <w:i/>
          <w:iCs/>
        </w:rPr>
        <w:t>International Journal of Social Sciences &amp; Educational Studies, 9</w:t>
      </w:r>
      <w:r w:rsidRPr="00D740ED">
        <w:rPr>
          <w:rFonts w:ascii="Bahnschrift" w:hAnsi="Bahnschrift"/>
        </w:rPr>
        <w:t>(2), 230-236. https://doi.org/10.23918/ijsses.v9i2p230</w:t>
      </w:r>
    </w:p>
    <w:p w14:paraId="2FA2DBD2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D7D78A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Tortosa Martínez, B. M., Pérez-Fuentes, M. D. C., &amp; Jurado, M. D. M. M. (2022). Addressing leadership effectiveness for student academic engagement: a systematic review. </w:t>
      </w:r>
      <w:r w:rsidRPr="00D4699A">
        <w:rPr>
          <w:rFonts w:ascii="Bahnschrift" w:hAnsi="Bahnschrift"/>
          <w:i/>
          <w:iCs/>
        </w:rPr>
        <w:t xml:space="preserve">School Leadership &amp; </w:t>
      </w:r>
      <w:r w:rsidRPr="00D4699A">
        <w:rPr>
          <w:rFonts w:ascii="Bahnschrift" w:hAnsi="Bahnschrift"/>
          <w:i/>
          <w:iCs/>
        </w:rPr>
        <w:tab/>
        <w:t>Management, 42</w:t>
      </w:r>
      <w:r w:rsidRPr="00D740ED">
        <w:rPr>
          <w:rFonts w:ascii="Bahnschrift" w:hAnsi="Bahnschrift"/>
        </w:rPr>
        <w:t xml:space="preserve">(4), 366-380. https://doi.org/10.1080/13632434.2022.2111412 </w:t>
      </w:r>
    </w:p>
    <w:p w14:paraId="14749138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56F3BAC7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740ED">
        <w:rPr>
          <w:rFonts w:ascii="Bahnschrift" w:hAnsi="Bahnschrift"/>
        </w:rPr>
        <w:t>Trockel</w:t>
      </w:r>
      <w:proofErr w:type="spellEnd"/>
      <w:r w:rsidRPr="00D740ED">
        <w:rPr>
          <w:rFonts w:ascii="Bahnschrift" w:hAnsi="Bahnschrift"/>
        </w:rPr>
        <w:t xml:space="preserve">, M. T., Barnes, M. D., &amp; </w:t>
      </w:r>
      <w:proofErr w:type="spellStart"/>
      <w:r w:rsidRPr="00D740ED">
        <w:rPr>
          <w:rFonts w:ascii="Bahnschrift" w:hAnsi="Bahnschrift"/>
        </w:rPr>
        <w:t>Egget</w:t>
      </w:r>
      <w:proofErr w:type="spellEnd"/>
      <w:r w:rsidRPr="00D740ED">
        <w:rPr>
          <w:rFonts w:ascii="Bahnschrift" w:hAnsi="Bahnschrift"/>
        </w:rPr>
        <w:t>, D. L. (2000). Health-related variables and academic performance among first-year college students: Implications for sleep and other behaviors.</w:t>
      </w:r>
      <w:r>
        <w:rPr>
          <w:rFonts w:ascii="Bahnschrift" w:hAnsi="Bahnschrift"/>
        </w:rPr>
        <w:t xml:space="preserve"> </w:t>
      </w:r>
      <w:r w:rsidRPr="00D4699A">
        <w:rPr>
          <w:rFonts w:ascii="Bahnschrift" w:hAnsi="Bahnschrift"/>
          <w:i/>
          <w:iCs/>
        </w:rPr>
        <w:t>Journal of American college health, 49</w:t>
      </w:r>
      <w:r w:rsidRPr="00D740ED">
        <w:rPr>
          <w:rFonts w:ascii="Bahnschrift" w:hAnsi="Bahnschrift"/>
        </w:rPr>
        <w:t>(3), 125-131. https://doi.org/10.1080/07448480009596294</w:t>
      </w:r>
    </w:p>
    <w:p w14:paraId="5F514F4A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4D5BB268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740ED">
        <w:rPr>
          <w:rFonts w:ascii="Bahnschrift" w:hAnsi="Bahnschrift"/>
        </w:rPr>
        <w:t>Uaikhanova</w:t>
      </w:r>
      <w:proofErr w:type="spellEnd"/>
      <w:r w:rsidRPr="00D740ED">
        <w:rPr>
          <w:rFonts w:ascii="Bahnschrift" w:hAnsi="Bahnschrift"/>
        </w:rPr>
        <w:t xml:space="preserve">, M., </w:t>
      </w:r>
      <w:proofErr w:type="spellStart"/>
      <w:r w:rsidRPr="00D740ED">
        <w:rPr>
          <w:rFonts w:ascii="Bahnschrift" w:hAnsi="Bahnschrift"/>
        </w:rPr>
        <w:t>Zeinulina</w:t>
      </w:r>
      <w:proofErr w:type="spellEnd"/>
      <w:r w:rsidRPr="00D740ED">
        <w:rPr>
          <w:rFonts w:ascii="Bahnschrift" w:hAnsi="Bahnschrift"/>
        </w:rPr>
        <w:t xml:space="preserve">, A., Pshembayev, M., &amp; </w:t>
      </w:r>
      <w:proofErr w:type="spellStart"/>
      <w:r w:rsidRPr="00D740ED">
        <w:rPr>
          <w:rFonts w:ascii="Bahnschrift" w:hAnsi="Bahnschrift"/>
        </w:rPr>
        <w:t>Anesova</w:t>
      </w:r>
      <w:proofErr w:type="spellEnd"/>
      <w:r w:rsidRPr="00D740ED">
        <w:rPr>
          <w:rFonts w:ascii="Bahnschrift" w:hAnsi="Bahnschrift"/>
        </w:rPr>
        <w:t xml:space="preserve">, A. (2022). Developing leadership skills in university students. </w:t>
      </w:r>
      <w:r w:rsidRPr="00D4699A">
        <w:rPr>
          <w:rFonts w:ascii="Bahnschrift" w:hAnsi="Bahnschrift"/>
          <w:i/>
          <w:iCs/>
        </w:rPr>
        <w:t>Cogent Education, 9</w:t>
      </w:r>
      <w:r w:rsidRPr="00D740ED">
        <w:rPr>
          <w:rFonts w:ascii="Bahnschrift" w:hAnsi="Bahnschrift"/>
        </w:rPr>
        <w:t xml:space="preserve">(1), 2143035. https://doi.org/10.1080/2331186X.2022.2143035  </w:t>
      </w:r>
    </w:p>
    <w:p w14:paraId="51D82888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97C0B2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Wekesa, F. C., &amp; Mbogo, R. W. (2021). Effect of leadership roles on academic performance: A reflection </w:t>
      </w:r>
      <w:r w:rsidRPr="00D740ED">
        <w:rPr>
          <w:rFonts w:ascii="Bahnschrift" w:hAnsi="Bahnschrift"/>
        </w:rPr>
        <w:tab/>
        <w:t xml:space="preserve">on student council officials in public secondary schools in Kenya. </w:t>
      </w:r>
      <w:r w:rsidRPr="00D4699A">
        <w:rPr>
          <w:rFonts w:ascii="Bahnschrift" w:hAnsi="Bahnschrift"/>
          <w:i/>
          <w:iCs/>
        </w:rPr>
        <w:t>Edition Consortium Journal of Educational Management and Leadership, 2</w:t>
      </w:r>
      <w:r w:rsidRPr="00D740ED">
        <w:rPr>
          <w:rFonts w:ascii="Bahnschrift" w:hAnsi="Bahnschrift"/>
        </w:rPr>
        <w:t>(1), 121-128. https://editoncpublishing.org/ecpj/index.php/ecjeml/article/view/247</w:t>
      </w:r>
    </w:p>
    <w:p w14:paraId="14C85DF5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65C94C0E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lastRenderedPageBreak/>
        <w:t xml:space="preserve">World Health Organization (2019, May 28). </w:t>
      </w:r>
      <w:r w:rsidRPr="00D4699A">
        <w:rPr>
          <w:rFonts w:ascii="Bahnschrift" w:hAnsi="Bahnschrift"/>
          <w:i/>
          <w:iCs/>
        </w:rPr>
        <w:t>Burn-out an occupational phenomenon.</w:t>
      </w:r>
      <w:r w:rsidRPr="00D740ED">
        <w:rPr>
          <w:rFonts w:ascii="Bahnschrift" w:hAnsi="Bahnschrift"/>
        </w:rPr>
        <w:t xml:space="preserve"> International Classification of Diseases. Geneva: WHO. https://www.who.int/news/item/28-05-2019-burn-out-an-occupational-phenomenon-international-classification-of-diseases</w:t>
      </w:r>
    </w:p>
    <w:p w14:paraId="76779CEF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65CC7395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Wu, J., &amp; Zhao, Q. (2023). The contribution of mindfulness in the association between L2 learners’ engagement and burnout. </w:t>
      </w:r>
      <w:proofErr w:type="spellStart"/>
      <w:r w:rsidRPr="00D4699A">
        <w:rPr>
          <w:rFonts w:ascii="Bahnschrift" w:hAnsi="Bahnschrift"/>
          <w:i/>
          <w:iCs/>
        </w:rPr>
        <w:t>Heliyon</w:t>
      </w:r>
      <w:proofErr w:type="spellEnd"/>
      <w:r w:rsidRPr="00D4699A">
        <w:rPr>
          <w:rFonts w:ascii="Bahnschrift" w:hAnsi="Bahnschrift"/>
          <w:i/>
          <w:iCs/>
        </w:rPr>
        <w:t>, 9</w:t>
      </w:r>
      <w:r w:rsidRPr="00D740ED">
        <w:rPr>
          <w:rFonts w:ascii="Bahnschrift" w:hAnsi="Bahnschrift"/>
        </w:rPr>
        <w:t>(11). https://www.sciencedirect.com/science/article/pii/S2405844023089776</w:t>
      </w:r>
    </w:p>
    <w:p w14:paraId="6F7B1795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6044A40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Villarino, R. T., &amp; Villarino, M. L. (2023). Investigating the effects of a mental health symposium on knowledge, attitudes, and practices of college student leaders in a rural institution in the Philippines. </w:t>
      </w:r>
      <w:r w:rsidRPr="00D4699A">
        <w:rPr>
          <w:rFonts w:ascii="Bahnschrift" w:hAnsi="Bahnschrift"/>
          <w:i/>
          <w:iCs/>
        </w:rPr>
        <w:t>Psychology Research on Education and Social Sciences, 4</w:t>
      </w:r>
      <w:r w:rsidRPr="00D740ED">
        <w:rPr>
          <w:rFonts w:ascii="Bahnschrift" w:hAnsi="Bahnschrift"/>
        </w:rPr>
        <w:t>(2), 49-57. https://dergipark.org.tr/en/download/article-file/3124125</w:t>
      </w:r>
    </w:p>
    <w:p w14:paraId="44551514" w14:textId="77777777" w:rsidR="003960C7" w:rsidRPr="00D740ED" w:rsidRDefault="003960C7" w:rsidP="003960C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 </w:t>
      </w:r>
    </w:p>
    <w:p w14:paraId="100607E5" w14:textId="6363DEB4" w:rsidR="00BE2113" w:rsidRPr="00A56643" w:rsidRDefault="003960C7" w:rsidP="00A5664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740ED">
        <w:rPr>
          <w:rFonts w:ascii="Bahnschrift" w:hAnsi="Bahnschrift"/>
        </w:rPr>
        <w:t xml:space="preserve">Yukl, G., Mahsud, R., Hassan, S., &amp; Prussia, G. E. (2013). An improved measure of ethical leadership. </w:t>
      </w:r>
      <w:r w:rsidRPr="00D4699A">
        <w:rPr>
          <w:rFonts w:ascii="Bahnschrift" w:hAnsi="Bahnschrift"/>
          <w:i/>
          <w:iCs/>
        </w:rPr>
        <w:t>Journal of leadership &amp; organizational studies, 20</w:t>
      </w:r>
      <w:r w:rsidRPr="00D740ED">
        <w:rPr>
          <w:rFonts w:ascii="Bahnschrift" w:hAnsi="Bahnschrift"/>
        </w:rPr>
        <w:t>(1), 38-48. https://doi.org/10.1177/1548051811429352</w:t>
      </w:r>
    </w:p>
    <w:sectPr w:rsidR="00BE2113" w:rsidRPr="00A5664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5F57C" w14:textId="77777777" w:rsidR="00E714BA" w:rsidRDefault="00E714BA" w:rsidP="00290EE2">
      <w:pPr>
        <w:spacing w:after="0" w:line="240" w:lineRule="auto"/>
      </w:pPr>
      <w:r>
        <w:separator/>
      </w:r>
    </w:p>
  </w:endnote>
  <w:endnote w:type="continuationSeparator" w:id="0">
    <w:p w14:paraId="1729D634" w14:textId="77777777" w:rsidR="00E714BA" w:rsidRDefault="00E714B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DEFE8" w14:textId="77777777" w:rsidR="00E714BA" w:rsidRDefault="00E714BA" w:rsidP="00290EE2">
      <w:pPr>
        <w:spacing w:after="0" w:line="240" w:lineRule="auto"/>
      </w:pPr>
      <w:r>
        <w:separator/>
      </w:r>
    </w:p>
  </w:footnote>
  <w:footnote w:type="continuationSeparator" w:id="0">
    <w:p w14:paraId="7D4827BD" w14:textId="77777777" w:rsidR="00E714BA" w:rsidRDefault="00E714B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37DD6"/>
    <w:rsid w:val="00194D66"/>
    <w:rsid w:val="001B077E"/>
    <w:rsid w:val="001D4039"/>
    <w:rsid w:val="001F54EA"/>
    <w:rsid w:val="00260A04"/>
    <w:rsid w:val="00264C10"/>
    <w:rsid w:val="00290EE2"/>
    <w:rsid w:val="00330D2C"/>
    <w:rsid w:val="00370561"/>
    <w:rsid w:val="003960C7"/>
    <w:rsid w:val="003970FD"/>
    <w:rsid w:val="003F04E4"/>
    <w:rsid w:val="004049D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4103C"/>
    <w:rsid w:val="00A56643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42EFB"/>
    <w:rsid w:val="00D56D5A"/>
    <w:rsid w:val="00DC7E96"/>
    <w:rsid w:val="00E02438"/>
    <w:rsid w:val="00E5333A"/>
    <w:rsid w:val="00E714B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8</Pages>
  <Words>2221</Words>
  <Characters>17510</Characters>
  <Application>Microsoft Office Word</Application>
  <DocSecurity>0</DocSecurity>
  <Lines>357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28</cp:revision>
  <cp:lastPrinted>2026-02-21T05:03:00Z</cp:lastPrinted>
  <dcterms:created xsi:type="dcterms:W3CDTF">2025-12-03T11:08:00Z</dcterms:created>
  <dcterms:modified xsi:type="dcterms:W3CDTF">2026-03-06T01:16:00Z</dcterms:modified>
</cp:coreProperties>
</file>