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87A2C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B03A7A7" w14:textId="05FEE749" w:rsidR="004D55CB" w:rsidRPr="004D55CB" w:rsidRDefault="004D55CB" w:rsidP="004D55C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N. A. (2026). Utilization of optimized process software for the quantity estimation standardization in building projects of DPWH Laguna: An impact study. </w:t>
      </w:r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210–224.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64377F4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55D8DA7" w14:textId="6511D8D8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Nemielyn A. "Utilization of Optimized Process Software for the Quantity Estimation Standardization in Building Projects of DPWH Laguna: An Impact Study." </w:t>
      </w:r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210–224. DOI: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101A7B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1D4C038" w14:textId="074FBC6F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N.A., 2026. Utilization of optimized process software for the quantity estimation standardization in building projects of DPWH Laguna: An impact study. </w:t>
      </w:r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pp.210–224. Available at: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9DEEE87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18715DC7" w14:textId="4D19E41E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Fadul, Nemielyn A. 2026. "Utilization of Optimized Process Software for the Quantity Estimation Standardization in Building Projects of DPWH Laguna: An Impact Study." </w:t>
      </w:r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210–224.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275FA0" w14:textId="77777777" w:rsidR="004D55CB" w:rsidRPr="004D55CB" w:rsidRDefault="004D55CB" w:rsidP="004D55C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18C7025" w14:textId="0C091E44" w:rsidR="004D55CB" w:rsidRPr="004D55CB" w:rsidRDefault="004D55CB" w:rsidP="004D55C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Fadul NA. Utilization of optimized process software for the quantity estimation standardization in building projects of DPWH Laguna: An impact study. </w:t>
      </w:r>
      <w:r w:rsidRPr="004D55C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D55C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 Apr;7(1):210–224. doi: </w:t>
      </w:r>
      <w:r w:rsidRPr="004D55C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3AAC9" w14:textId="77777777" w:rsidR="0085353D" w:rsidRDefault="0085353D" w:rsidP="00290EE2">
      <w:pPr>
        <w:spacing w:after="0" w:line="240" w:lineRule="auto"/>
      </w:pPr>
      <w:r>
        <w:separator/>
      </w:r>
    </w:p>
  </w:endnote>
  <w:endnote w:type="continuationSeparator" w:id="0">
    <w:p w14:paraId="0BAAFC67" w14:textId="77777777" w:rsidR="0085353D" w:rsidRDefault="0085353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D52B6" w14:textId="77777777" w:rsidR="0085353D" w:rsidRDefault="0085353D" w:rsidP="00290EE2">
      <w:pPr>
        <w:spacing w:after="0" w:line="240" w:lineRule="auto"/>
      </w:pPr>
      <w:r>
        <w:separator/>
      </w:r>
    </w:p>
  </w:footnote>
  <w:footnote w:type="continuationSeparator" w:id="0">
    <w:p w14:paraId="1BCF730E" w14:textId="77777777" w:rsidR="0085353D" w:rsidRDefault="0085353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2026-04-13T14:37:00Z</dcterms:modified>
</cp:coreProperties>
</file>