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388018" w14:textId="77777777" w:rsidR="00567523" w:rsidRPr="007D2BBC" w:rsidRDefault="00567523" w:rsidP="00567523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2BBC">
        <w:rPr>
          <w:rFonts w:ascii="Arial Rounded MT Bold" w:hAnsi="Arial Rounded MT Bold"/>
          <w:b/>
          <w:bCs/>
        </w:rPr>
        <w:t>REFERENCES</w:t>
      </w:r>
    </w:p>
    <w:p w14:paraId="4E9706A3" w14:textId="77777777" w:rsidR="00567523" w:rsidRDefault="00567523" w:rsidP="00567523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2E6870A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Abdulrahman, et al. (2018). The impact of podcasts on EFL students’ listening comprehension. </w:t>
      </w:r>
      <w:r w:rsidRPr="00F67C0B">
        <w:rPr>
          <w:rFonts w:ascii="Bahnschrift" w:hAnsi="Bahnschrift"/>
          <w:i/>
          <w:iCs/>
        </w:rPr>
        <w:t>International Journal of Language Education, 2</w:t>
      </w:r>
      <w:r w:rsidRPr="00F67C0B">
        <w:rPr>
          <w:rFonts w:ascii="Bahnschrift" w:hAnsi="Bahnschrift"/>
        </w:rPr>
        <w:t xml:space="preserve"> (2), 23-33. https://doi.org.10.26858/ijole.v2i2.5878. </w:t>
      </w:r>
    </w:p>
    <w:p w14:paraId="30D74CB9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EA710A0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Ahmadi, S. (2016). The importance of listening comprehension in language. </w:t>
      </w:r>
      <w:r w:rsidRPr="00F67C0B">
        <w:rPr>
          <w:rFonts w:ascii="Bahnschrift" w:hAnsi="Bahnschrift"/>
          <w:i/>
          <w:iCs/>
        </w:rPr>
        <w:t>Learning International Journal of Research in English Education, 1</w:t>
      </w:r>
      <w:r w:rsidRPr="00F67C0B">
        <w:rPr>
          <w:rFonts w:ascii="Bahnschrift" w:hAnsi="Bahnschrift"/>
        </w:rPr>
        <w:t>, 7-10.</w:t>
      </w:r>
    </w:p>
    <w:p w14:paraId="7A35A589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71C69AF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Aryana, S., &amp; </w:t>
      </w:r>
      <w:proofErr w:type="spellStart"/>
      <w:r w:rsidRPr="00F67C0B">
        <w:rPr>
          <w:rFonts w:ascii="Bahnschrift" w:hAnsi="Bahnschrift"/>
        </w:rPr>
        <w:t>Apsari</w:t>
      </w:r>
      <w:proofErr w:type="spellEnd"/>
      <w:r w:rsidRPr="00F67C0B">
        <w:rPr>
          <w:rFonts w:ascii="Bahnschrift" w:hAnsi="Bahnschrift"/>
        </w:rPr>
        <w:t xml:space="preserve">, Y. (2018). </w:t>
      </w:r>
      <w:proofErr w:type="spellStart"/>
      <w:r w:rsidRPr="00F67C0B">
        <w:rPr>
          <w:rFonts w:ascii="Bahnschrift" w:hAnsi="Bahnschrift"/>
        </w:rPr>
        <w:t>Analysing</w:t>
      </w:r>
      <w:proofErr w:type="spellEnd"/>
      <w:r w:rsidRPr="00F67C0B">
        <w:rPr>
          <w:rFonts w:ascii="Bahnschrift" w:hAnsi="Bahnschrift"/>
        </w:rPr>
        <w:t xml:space="preserve"> teacher’s difficulties in teaching listening. </w:t>
      </w:r>
      <w:r w:rsidRPr="00F67C0B">
        <w:rPr>
          <w:rFonts w:ascii="Bahnschrift" w:hAnsi="Bahnschrift"/>
          <w:i/>
          <w:iCs/>
        </w:rPr>
        <w:t>ELTIN JOURNAL, Journal of English Language Teaching in Indonesia, 6</w:t>
      </w:r>
      <w:r w:rsidRPr="00F67C0B">
        <w:rPr>
          <w:rFonts w:ascii="Bahnschrift" w:hAnsi="Bahnschrift"/>
        </w:rPr>
        <w:t xml:space="preserve">(2), 100. https://doi.org/10.22460/eltin.v6i2.p100-106 </w:t>
      </w:r>
    </w:p>
    <w:p w14:paraId="180F5497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F2CDBA1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Babayigit, O. (2018). Sixth grade students’ listening comprehension of the story text. </w:t>
      </w:r>
      <w:r w:rsidRPr="00F67C0B">
        <w:rPr>
          <w:rFonts w:ascii="Bahnschrift" w:hAnsi="Bahnschrift"/>
          <w:i/>
          <w:iCs/>
        </w:rPr>
        <w:t>International Journal of Educational Methodology, 5</w:t>
      </w:r>
      <w:r w:rsidRPr="00F67C0B">
        <w:rPr>
          <w:rFonts w:ascii="Bahnschrift" w:hAnsi="Bahnschrift"/>
        </w:rPr>
        <w:t>, (1), 35-42. https://files.eric.ed.gov/fulltext/EJ1206445.pdf</w:t>
      </w:r>
    </w:p>
    <w:p w14:paraId="16F280DD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0465BCC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Bermillo, J. &amp; </w:t>
      </w:r>
      <w:proofErr w:type="spellStart"/>
      <w:r w:rsidRPr="00F67C0B">
        <w:rPr>
          <w:rFonts w:ascii="Bahnschrift" w:hAnsi="Bahnschrift"/>
        </w:rPr>
        <w:t>Aradilla</w:t>
      </w:r>
      <w:proofErr w:type="spellEnd"/>
      <w:r w:rsidRPr="00F67C0B">
        <w:rPr>
          <w:rFonts w:ascii="Bahnschrift" w:hAnsi="Bahnschrift"/>
        </w:rPr>
        <w:t xml:space="preserve">, F. (2020). Developing students' listening comprehension and metacognitive awareness through metacognitive process-based listening instruction. </w:t>
      </w:r>
      <w:r w:rsidRPr="00F67C0B">
        <w:rPr>
          <w:rFonts w:ascii="Bahnschrift" w:hAnsi="Bahnschrift"/>
          <w:i/>
          <w:iCs/>
        </w:rPr>
        <w:t>Journal of English Language Teaching and Applied Linguistics</w:t>
      </w:r>
      <w:r w:rsidRPr="00F67C0B">
        <w:rPr>
          <w:rFonts w:ascii="Bahnschrift" w:hAnsi="Bahnschrift"/>
        </w:rPr>
        <w:t>. https://doi.org.10.32996/jelta. ISSN: 2707-756X</w:t>
      </w:r>
    </w:p>
    <w:p w14:paraId="563CA62E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FC02353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F67C0B">
        <w:rPr>
          <w:rFonts w:ascii="Bahnschrift" w:hAnsi="Bahnschrift"/>
        </w:rPr>
        <w:t>Bingol</w:t>
      </w:r>
      <w:proofErr w:type="spellEnd"/>
      <w:r w:rsidRPr="00F67C0B">
        <w:rPr>
          <w:rFonts w:ascii="Bahnschrift" w:hAnsi="Bahnschrift"/>
        </w:rPr>
        <w:t xml:space="preserve">, M., </w:t>
      </w:r>
      <w:proofErr w:type="spellStart"/>
      <w:r w:rsidRPr="00F67C0B">
        <w:rPr>
          <w:rFonts w:ascii="Bahnschrift" w:hAnsi="Bahnschrift"/>
        </w:rPr>
        <w:t>Yidliz</w:t>
      </w:r>
      <w:proofErr w:type="spellEnd"/>
      <w:r w:rsidRPr="00F67C0B">
        <w:rPr>
          <w:rFonts w:ascii="Bahnschrift" w:hAnsi="Bahnschrift"/>
        </w:rPr>
        <w:t xml:space="preserve">, B., &amp; Mart, C. (2014). Listening comprehension difficulties encountered by students in second language learning class. </w:t>
      </w:r>
      <w:r w:rsidRPr="00F67C0B">
        <w:rPr>
          <w:rFonts w:ascii="Bahnschrift" w:hAnsi="Bahnschrift"/>
          <w:i/>
          <w:iCs/>
        </w:rPr>
        <w:t>Journal of Educational and Instructional Studies in the World. November 2014, 4</w:t>
      </w:r>
      <w:r w:rsidRPr="00F67C0B">
        <w:rPr>
          <w:rFonts w:ascii="Bahnschrift" w:hAnsi="Bahnschrift"/>
        </w:rPr>
        <w:t xml:space="preserve">(4), Article 01, ISSN: 2146-7463. </w:t>
      </w:r>
    </w:p>
    <w:p w14:paraId="39182795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EB33F7D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Cariaso, B. (2025). </w:t>
      </w:r>
      <w:r w:rsidRPr="00F67C0B">
        <w:rPr>
          <w:rFonts w:ascii="Bahnschrift" w:hAnsi="Bahnschrift"/>
          <w:i/>
          <w:iCs/>
        </w:rPr>
        <w:t>43% of teachers teach outside specialization</w:t>
      </w:r>
      <w:r w:rsidRPr="00F67C0B">
        <w:rPr>
          <w:rFonts w:ascii="Bahnschrift" w:hAnsi="Bahnschrift"/>
        </w:rPr>
        <w:t xml:space="preserve">. The Philippine Star. https://www.philstar.com/headlines/2025/10/08/2478322/43-teachers-teach-outside-specialization </w:t>
      </w:r>
    </w:p>
    <w:p w14:paraId="6D979FBC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CD7DCEA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Carroll, K. (2022). </w:t>
      </w:r>
      <w:r w:rsidRPr="00F67C0B">
        <w:rPr>
          <w:rFonts w:ascii="Bahnschrift" w:hAnsi="Bahnschrift"/>
          <w:i/>
          <w:iCs/>
        </w:rPr>
        <w:t>Listening process: Stages &amp; concept</w:t>
      </w:r>
      <w:r w:rsidRPr="00F67C0B">
        <w:rPr>
          <w:rFonts w:ascii="Bahnschrift" w:hAnsi="Bahnschrift"/>
        </w:rPr>
        <w:t xml:space="preserve">. Study.com. </w:t>
      </w:r>
    </w:p>
    <w:p w14:paraId="3042F352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ab/>
        <w:t xml:space="preserve">https://study.com/learn/lesson/listening-process-concept-stages.html </w:t>
      </w:r>
    </w:p>
    <w:p w14:paraId="137D6370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C5C8093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F67C0B">
        <w:rPr>
          <w:rFonts w:ascii="Bahnschrift" w:hAnsi="Bahnschrift"/>
        </w:rPr>
        <w:t>Cerbito</w:t>
      </w:r>
      <w:proofErr w:type="spellEnd"/>
      <w:r w:rsidRPr="00F67C0B">
        <w:rPr>
          <w:rFonts w:ascii="Bahnschrift" w:hAnsi="Bahnschrift"/>
        </w:rPr>
        <w:t xml:space="preserve">, A.C. (2018). </w:t>
      </w:r>
      <w:r w:rsidRPr="00F67C0B">
        <w:rPr>
          <w:rFonts w:ascii="Bahnschrift" w:hAnsi="Bahnschrift"/>
          <w:i/>
          <w:iCs/>
        </w:rPr>
        <w:t>Graphic Organizers as Tools in Enhancing Listening Comprehension and Pupils’ Participation</w:t>
      </w:r>
      <w:r w:rsidRPr="00F67C0B">
        <w:rPr>
          <w:rFonts w:ascii="Bahnschrift" w:hAnsi="Bahnschrift"/>
        </w:rPr>
        <w:t>. University of Eastern Philippines. April 2018.</w:t>
      </w:r>
    </w:p>
    <w:p w14:paraId="13BD6CC9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5030547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F67C0B">
        <w:rPr>
          <w:rFonts w:ascii="Bahnschrift" w:hAnsi="Bahnschrift"/>
        </w:rPr>
        <w:t>Darti</w:t>
      </w:r>
      <w:proofErr w:type="spellEnd"/>
      <w:r w:rsidRPr="00F67C0B">
        <w:rPr>
          <w:rFonts w:ascii="Bahnschrift" w:hAnsi="Bahnschrift"/>
        </w:rPr>
        <w:t xml:space="preserve"> &amp; </w:t>
      </w:r>
      <w:proofErr w:type="spellStart"/>
      <w:r w:rsidRPr="00F67C0B">
        <w:rPr>
          <w:rFonts w:ascii="Bahnschrift" w:hAnsi="Bahnschrift"/>
        </w:rPr>
        <w:t>Asmawati</w:t>
      </w:r>
      <w:proofErr w:type="spellEnd"/>
      <w:r w:rsidRPr="00F67C0B">
        <w:rPr>
          <w:rFonts w:ascii="Bahnschrift" w:hAnsi="Bahnschrift"/>
        </w:rPr>
        <w:t xml:space="preserve">, A. (2017). Analyzing students’ difficulties toward listening comprehension. </w:t>
      </w:r>
      <w:r w:rsidRPr="00F67C0B">
        <w:rPr>
          <w:rFonts w:ascii="Bahnschrift" w:hAnsi="Bahnschrift"/>
          <w:i/>
          <w:iCs/>
        </w:rPr>
        <w:t>ETERNAL (English Teaching Learning and Research Journal). 3</w:t>
      </w:r>
      <w:r w:rsidRPr="00F67C0B">
        <w:rPr>
          <w:rFonts w:ascii="Bahnschrift" w:hAnsi="Bahnschrift"/>
        </w:rPr>
        <w:t xml:space="preserve"> (02). https://doi.org.10.24252/Eternal.V32.2017.A9 </w:t>
      </w:r>
    </w:p>
    <w:p w14:paraId="3FEE5FB7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6DAD10A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Datta, S. &amp; Roy, S. (2023). Challenges of teaching English listening skills at the primary level in Bangladesh. </w:t>
      </w:r>
      <w:r w:rsidRPr="00F67C0B">
        <w:rPr>
          <w:rFonts w:ascii="Bahnschrift" w:hAnsi="Bahnschrift"/>
          <w:i/>
          <w:iCs/>
        </w:rPr>
        <w:t xml:space="preserve">The Department of English and Modern Languages. North South University. Dhaka, Bangladesh. 12 </w:t>
      </w:r>
      <w:r w:rsidRPr="00F67C0B">
        <w:rPr>
          <w:rFonts w:ascii="Bahnschrift" w:hAnsi="Bahnschrift"/>
        </w:rPr>
        <w:t xml:space="preserve">(1).  </w:t>
      </w:r>
    </w:p>
    <w:p w14:paraId="03923325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AC0C2FF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Hien, T. (2015). </w:t>
      </w:r>
      <w:r w:rsidRPr="00F67C0B">
        <w:rPr>
          <w:rFonts w:ascii="Bahnschrift" w:hAnsi="Bahnschrift"/>
          <w:i/>
          <w:iCs/>
        </w:rPr>
        <w:t>Difficulties and strategies in listening comprehension</w:t>
      </w:r>
      <w:r w:rsidRPr="00F67C0B">
        <w:rPr>
          <w:rFonts w:ascii="Bahnschrift" w:hAnsi="Bahnschrift"/>
        </w:rPr>
        <w:t>. Truong Dai Hoc Lac Hong: Lac Hong University.</w:t>
      </w:r>
    </w:p>
    <w:p w14:paraId="70057F16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DE94FA7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Grosjean, F. &amp; Byers-Heinlein, K. (2018). </w:t>
      </w:r>
      <w:r w:rsidRPr="00F67C0B">
        <w:rPr>
          <w:rFonts w:ascii="Bahnschrift" w:hAnsi="Bahnschrift"/>
          <w:i/>
          <w:iCs/>
        </w:rPr>
        <w:t>The Listening Bilingual: Speech Perception Comprehension, and Bilingualism</w:t>
      </w:r>
      <w:r w:rsidRPr="00F67C0B">
        <w:rPr>
          <w:rFonts w:ascii="Bahnschrift" w:hAnsi="Bahnschrift"/>
        </w:rPr>
        <w:t>. John Wiley and Sons, Inc.</w:t>
      </w:r>
    </w:p>
    <w:p w14:paraId="1AA1796F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FBC60E7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Habibah et al., (2022). Teaching process of listening comprehension: How to make students having proper listening skills. </w:t>
      </w:r>
      <w:r w:rsidRPr="00F67C0B">
        <w:rPr>
          <w:rFonts w:ascii="Bahnschrift" w:hAnsi="Bahnschrift"/>
          <w:i/>
          <w:iCs/>
        </w:rPr>
        <w:t>ELITE JOURNAL: Journal of English Linguistics, Literature, and Education, 4</w:t>
      </w:r>
      <w:r w:rsidRPr="00F67C0B">
        <w:rPr>
          <w:rFonts w:ascii="Bahnschrift" w:hAnsi="Bahnschrift"/>
        </w:rPr>
        <w:t>(2), 83-98.</w:t>
      </w:r>
    </w:p>
    <w:p w14:paraId="38DE65FE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6FBA694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Jaya, H., Petrus, I., &amp; </w:t>
      </w:r>
      <w:proofErr w:type="spellStart"/>
      <w:proofErr w:type="gramStart"/>
      <w:r w:rsidRPr="00F67C0B">
        <w:rPr>
          <w:rFonts w:ascii="Bahnschrift" w:hAnsi="Bahnschrift"/>
        </w:rPr>
        <w:t>Kurniawan,D</w:t>
      </w:r>
      <w:proofErr w:type="spellEnd"/>
      <w:r w:rsidRPr="00F67C0B">
        <w:rPr>
          <w:rFonts w:ascii="Bahnschrift" w:hAnsi="Bahnschrift"/>
        </w:rPr>
        <w:t>.</w:t>
      </w:r>
      <w:proofErr w:type="gramEnd"/>
      <w:r w:rsidRPr="00F67C0B">
        <w:rPr>
          <w:rFonts w:ascii="Bahnschrift" w:hAnsi="Bahnschrift"/>
        </w:rPr>
        <w:t xml:space="preserve"> (2021). Listening Comprehension Performance and Problems: A Survey on Undergraduate Students Majoring in English. </w:t>
      </w:r>
      <w:r w:rsidRPr="00F67C0B">
        <w:rPr>
          <w:rFonts w:ascii="Bahnschrift" w:hAnsi="Bahnschrift"/>
          <w:i/>
          <w:iCs/>
        </w:rPr>
        <w:t>Indonesian Research Journal in Education. Vol. 5</w:t>
      </w:r>
      <w:r w:rsidRPr="00F67C0B">
        <w:rPr>
          <w:rFonts w:ascii="Bahnschrift" w:hAnsi="Bahnschrift"/>
        </w:rPr>
        <w:t>. No. 2. Dec. 2021.</w:t>
      </w:r>
    </w:p>
    <w:p w14:paraId="3F32456C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69E08EB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F67C0B">
        <w:rPr>
          <w:rFonts w:ascii="Bahnschrift" w:hAnsi="Bahnschrift"/>
        </w:rPr>
        <w:t>Latupono</w:t>
      </w:r>
      <w:proofErr w:type="spellEnd"/>
      <w:r w:rsidRPr="00F67C0B">
        <w:rPr>
          <w:rFonts w:ascii="Bahnschrift" w:hAnsi="Bahnschrift"/>
        </w:rPr>
        <w:t xml:space="preserve">, F. &amp; </w:t>
      </w:r>
      <w:proofErr w:type="spellStart"/>
      <w:r w:rsidRPr="00F67C0B">
        <w:rPr>
          <w:rFonts w:ascii="Bahnschrift" w:hAnsi="Bahnschrift"/>
        </w:rPr>
        <w:t>Nikijuluw</w:t>
      </w:r>
      <w:proofErr w:type="spellEnd"/>
      <w:r w:rsidRPr="00F67C0B">
        <w:rPr>
          <w:rFonts w:ascii="Bahnschrift" w:hAnsi="Bahnschrift"/>
        </w:rPr>
        <w:t xml:space="preserve">, R. (2022). The importance of teaching listening strategies in English language context. The importance of teaching listening strategies in English language context. </w:t>
      </w:r>
      <w:r w:rsidRPr="00F67C0B">
        <w:rPr>
          <w:rFonts w:ascii="Bahnschrift" w:hAnsi="Bahnschrift"/>
          <w:i/>
          <w:iCs/>
        </w:rPr>
        <w:t>MATAI: International Journal of Language Education, 3</w:t>
      </w:r>
      <w:r w:rsidRPr="00F67C0B">
        <w:rPr>
          <w:rFonts w:ascii="Bahnschrift" w:hAnsi="Bahnschrift"/>
        </w:rPr>
        <w:t xml:space="preserve">(1), 1-12. </w:t>
      </w:r>
      <w:r w:rsidRPr="00853F4E">
        <w:rPr>
          <w:rFonts w:ascii="Bahnschrift" w:hAnsi="Bahnschrift"/>
          <w:sz w:val="21"/>
          <w:szCs w:val="21"/>
        </w:rPr>
        <w:t>https://doi.org/10.30598/matail.v2i2.5935</w:t>
      </w:r>
    </w:p>
    <w:p w14:paraId="1009B65D" w14:textId="77777777" w:rsidR="00567523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7C8DA30" w14:textId="3157CABE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Lanuza, J. (2023). Comprehensive Analysis on the Listening Competence of Grade 10 Students: Basis for a Proposed Listening Enhancement Program. </w:t>
      </w:r>
      <w:r w:rsidRPr="00F67C0B">
        <w:rPr>
          <w:rFonts w:ascii="Bahnschrift" w:hAnsi="Bahnschrift"/>
          <w:i/>
          <w:iCs/>
        </w:rPr>
        <w:t>Psychology and Education: A Multidisciplinary Journal. Psychology and Education: A Multidisciplinary Journal, 15</w:t>
      </w:r>
      <w:r w:rsidRPr="00F67C0B">
        <w:rPr>
          <w:rFonts w:ascii="Bahnschrift" w:hAnsi="Bahnschrift"/>
        </w:rPr>
        <w:t>(2), 115-130, ISSN: 2822-4353, 2023.</w:t>
      </w:r>
    </w:p>
    <w:p w14:paraId="6F6753D4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A07D789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>Leong, L.M. &amp; Ahmadi, S.M. (2017). An analysis of factors influencing learners’ English</w:t>
      </w:r>
      <w:r>
        <w:rPr>
          <w:rFonts w:ascii="Bahnschrift" w:hAnsi="Bahnschrift"/>
        </w:rPr>
        <w:t>-</w:t>
      </w:r>
      <w:r w:rsidRPr="00F67C0B">
        <w:rPr>
          <w:rFonts w:ascii="Bahnschrift" w:hAnsi="Bahnschrift"/>
        </w:rPr>
        <w:t xml:space="preserve">speaking skill. </w:t>
      </w:r>
      <w:r w:rsidRPr="00F67C0B">
        <w:rPr>
          <w:rFonts w:ascii="Bahnschrift" w:hAnsi="Bahnschrift"/>
          <w:i/>
          <w:iCs/>
        </w:rPr>
        <w:t>International Journal of Research in English Language, 2</w:t>
      </w:r>
      <w:r w:rsidRPr="00F67C0B">
        <w:rPr>
          <w:rFonts w:ascii="Bahnschrift" w:hAnsi="Bahnschrift"/>
        </w:rPr>
        <w:t>(1), 34-41. 10.18869/acadpub.ijree.2.1.34.</w:t>
      </w:r>
    </w:p>
    <w:p w14:paraId="49E495C9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15312E3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Lestari, P., </w:t>
      </w:r>
      <w:proofErr w:type="spellStart"/>
      <w:r w:rsidRPr="00F67C0B">
        <w:rPr>
          <w:rFonts w:ascii="Bahnschrift" w:hAnsi="Bahnschrift"/>
        </w:rPr>
        <w:t>Kurniasari</w:t>
      </w:r>
      <w:proofErr w:type="spellEnd"/>
      <w:r w:rsidRPr="00F67C0B">
        <w:rPr>
          <w:rFonts w:ascii="Bahnschrift" w:hAnsi="Bahnschrift"/>
        </w:rPr>
        <w:t xml:space="preserve">, R., &amp; </w:t>
      </w:r>
      <w:proofErr w:type="spellStart"/>
      <w:r w:rsidRPr="00F67C0B">
        <w:rPr>
          <w:rFonts w:ascii="Bahnschrift" w:hAnsi="Bahnschrift"/>
        </w:rPr>
        <w:t>Riznanda</w:t>
      </w:r>
      <w:proofErr w:type="spellEnd"/>
      <w:r w:rsidRPr="00F67C0B">
        <w:rPr>
          <w:rFonts w:ascii="Bahnschrift" w:hAnsi="Bahnschrift"/>
        </w:rPr>
        <w:t xml:space="preserve">, W. (2021). </w:t>
      </w:r>
      <w:proofErr w:type="spellStart"/>
      <w:r w:rsidRPr="00F67C0B">
        <w:rPr>
          <w:rFonts w:ascii="Bahnschrift" w:hAnsi="Bahnschrift"/>
        </w:rPr>
        <w:t>Analysing</w:t>
      </w:r>
      <w:proofErr w:type="spellEnd"/>
      <w:r w:rsidRPr="00F67C0B">
        <w:rPr>
          <w:rFonts w:ascii="Bahnschrift" w:hAnsi="Bahnschrift"/>
        </w:rPr>
        <w:t xml:space="preserve"> teacher’s difficulties in teaching listening comprehension. </w:t>
      </w:r>
      <w:r w:rsidRPr="00F67C0B">
        <w:rPr>
          <w:rFonts w:ascii="Bahnschrift" w:hAnsi="Bahnschrift"/>
          <w:i/>
          <w:iCs/>
        </w:rPr>
        <w:t>Jadila: Journal of Development and Innovation in Language and Literature Education, 1</w:t>
      </w:r>
      <w:r w:rsidRPr="00F67C0B">
        <w:rPr>
          <w:rFonts w:ascii="Bahnschrift" w:hAnsi="Bahnschrift"/>
        </w:rPr>
        <w:t xml:space="preserve">(4), 500-517. https://doi.org/10.52690/jadila.v1i4.160 </w:t>
      </w:r>
    </w:p>
    <w:p w14:paraId="4B088A9F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1BACEC7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F67C0B">
        <w:rPr>
          <w:rFonts w:ascii="Bahnschrift" w:hAnsi="Bahnschrift"/>
        </w:rPr>
        <w:t>Megasari</w:t>
      </w:r>
      <w:proofErr w:type="spellEnd"/>
      <w:r w:rsidRPr="00F67C0B">
        <w:rPr>
          <w:rFonts w:ascii="Bahnschrift" w:hAnsi="Bahnschrift"/>
        </w:rPr>
        <w:t xml:space="preserve">, G. (2021). </w:t>
      </w:r>
      <w:r w:rsidRPr="00F67C0B">
        <w:rPr>
          <w:rFonts w:ascii="Bahnschrift" w:hAnsi="Bahnschrift"/>
          <w:i/>
          <w:iCs/>
        </w:rPr>
        <w:t>Difficulties in listening comprehension.</w:t>
      </w:r>
      <w:r w:rsidRPr="00F67C0B">
        <w:rPr>
          <w:rFonts w:ascii="Bahnschrift" w:hAnsi="Bahnschrift"/>
        </w:rPr>
        <w:t xml:space="preserve"> </w:t>
      </w:r>
      <w:proofErr w:type="spellStart"/>
      <w:r w:rsidRPr="00F67C0B">
        <w:rPr>
          <w:rFonts w:ascii="Bahnschrift" w:hAnsi="Bahnschrift"/>
        </w:rPr>
        <w:t>Sepuluh</w:t>
      </w:r>
      <w:proofErr w:type="spellEnd"/>
      <w:r w:rsidRPr="00F67C0B">
        <w:rPr>
          <w:rFonts w:ascii="Bahnschrift" w:hAnsi="Bahnschrift"/>
        </w:rPr>
        <w:t xml:space="preserve"> </w:t>
      </w:r>
      <w:proofErr w:type="spellStart"/>
      <w:r w:rsidRPr="00F67C0B">
        <w:rPr>
          <w:rFonts w:ascii="Bahnschrift" w:hAnsi="Bahnschrift"/>
        </w:rPr>
        <w:t>Nopember</w:t>
      </w:r>
      <w:proofErr w:type="spellEnd"/>
      <w:r w:rsidRPr="00F67C0B">
        <w:rPr>
          <w:rFonts w:ascii="Bahnschrift" w:hAnsi="Bahnschrift"/>
        </w:rPr>
        <w:t xml:space="preserve"> Institute of Technology.</w:t>
      </w:r>
    </w:p>
    <w:p w14:paraId="169B7A0B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5A5B1FD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F67C0B">
        <w:rPr>
          <w:rFonts w:ascii="Bahnschrift" w:hAnsi="Bahnschrift"/>
        </w:rPr>
        <w:t>Merilia</w:t>
      </w:r>
      <w:proofErr w:type="spellEnd"/>
      <w:r w:rsidRPr="00F67C0B">
        <w:rPr>
          <w:rFonts w:ascii="Bahnschrift" w:hAnsi="Bahnschrift"/>
        </w:rPr>
        <w:t xml:space="preserve">, S. (2019). Investigating metacognitive listening strategy and listening problems encountered by English learners. </w:t>
      </w:r>
      <w:r w:rsidRPr="00F67C0B">
        <w:rPr>
          <w:rFonts w:ascii="Bahnschrift" w:hAnsi="Bahnschrift"/>
          <w:i/>
          <w:iCs/>
        </w:rPr>
        <w:t>Lexeme Journal of Linguistics and Applied Linguistics 1</w:t>
      </w:r>
      <w:r w:rsidRPr="00F67C0B">
        <w:rPr>
          <w:rFonts w:ascii="Bahnschrift" w:hAnsi="Bahnschrift"/>
        </w:rPr>
        <w:t xml:space="preserve">(1), 14.  http://dx.doi.org/10.32493/ljlal.v1i1.2485 </w:t>
      </w:r>
    </w:p>
    <w:p w14:paraId="20AA2761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AB5805E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Nguyen, M. (2020). Understanding listening comprehension processing and challenges encountered: Research perspectives. </w:t>
      </w:r>
      <w:r w:rsidRPr="00F67C0B">
        <w:rPr>
          <w:rFonts w:ascii="Bahnschrift" w:hAnsi="Bahnschrift"/>
          <w:i/>
          <w:iCs/>
        </w:rPr>
        <w:t>International Journal of English Language and Literature Studies, 9</w:t>
      </w:r>
      <w:r w:rsidRPr="00F67C0B">
        <w:rPr>
          <w:rFonts w:ascii="Bahnschrift" w:hAnsi="Bahnschrift"/>
        </w:rPr>
        <w:t xml:space="preserve"> (2).  https://doi.org/10.18488/journal.23.2020.92.63.75</w:t>
      </w:r>
    </w:p>
    <w:p w14:paraId="600A5E9A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8DC2C97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Nowrouzi, S. et al., (2015). Iranian EFL students’ listening comprehension problems. </w:t>
      </w:r>
      <w:r w:rsidRPr="00F67C0B">
        <w:rPr>
          <w:rFonts w:ascii="Bahnschrift" w:hAnsi="Bahnschrift"/>
          <w:i/>
          <w:iCs/>
        </w:rPr>
        <w:t>Theory and Practice in Language Studies, 5</w:t>
      </w:r>
      <w:r w:rsidRPr="00F67C0B">
        <w:rPr>
          <w:rFonts w:ascii="Bahnschrift" w:hAnsi="Bahnschrift"/>
        </w:rPr>
        <w:t xml:space="preserve"> (2), 263-269, February 2015. ISSN 1799-2591.</w:t>
      </w:r>
    </w:p>
    <w:p w14:paraId="01A74CE3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A3D6481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Philippine Institute for Development Studies. (2025). </w:t>
      </w:r>
      <w:r w:rsidRPr="00F67C0B">
        <w:rPr>
          <w:rFonts w:ascii="Bahnschrift" w:hAnsi="Bahnschrift"/>
          <w:i/>
          <w:iCs/>
        </w:rPr>
        <w:t>Skills alignment, not credentials alone, key to workforce readiness</w:t>
      </w:r>
      <w:r w:rsidRPr="00F67C0B">
        <w:rPr>
          <w:rFonts w:ascii="Bahnschrift" w:hAnsi="Bahnschrift"/>
        </w:rPr>
        <w:t xml:space="preserve">, says PIDS study [Press release]. https://www.pids.gov.ph/details/news/press-releases/skills-alignment-not-credentials-alone-key-to-workforce-readiness-says-pids-study </w:t>
      </w:r>
    </w:p>
    <w:p w14:paraId="704559A4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 </w:t>
      </w:r>
    </w:p>
    <w:p w14:paraId="2F8CD770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931A04E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F67C0B">
        <w:rPr>
          <w:rFonts w:ascii="Bahnschrift" w:hAnsi="Bahnschrift"/>
        </w:rPr>
        <w:lastRenderedPageBreak/>
        <w:t>Rahimirad</w:t>
      </w:r>
      <w:proofErr w:type="spellEnd"/>
      <w:r w:rsidRPr="00F67C0B">
        <w:rPr>
          <w:rFonts w:ascii="Bahnschrift" w:hAnsi="Bahnschrift"/>
        </w:rPr>
        <w:t xml:space="preserve">, M., &amp; Zare-ee, A. (2015). Metacognitive strategy instruction as a means to improve listening self-efficacy among Iranian undergraduate learners of English. </w:t>
      </w:r>
      <w:r w:rsidRPr="00F67C0B">
        <w:rPr>
          <w:rFonts w:ascii="Bahnschrift" w:hAnsi="Bahnschrift"/>
          <w:i/>
          <w:iCs/>
        </w:rPr>
        <w:t>International Journal of Instruction, 8</w:t>
      </w:r>
      <w:r w:rsidRPr="00F67C0B">
        <w:rPr>
          <w:rFonts w:ascii="Bahnschrift" w:hAnsi="Bahnschrift"/>
        </w:rPr>
        <w:t>(1),117–132.</w:t>
      </w:r>
    </w:p>
    <w:p w14:paraId="0FDFA828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242B584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Sabouri, N. B. (2016). Learners’ listening comprehension difficulties in English language learning: A literature review. </w:t>
      </w:r>
      <w:r w:rsidRPr="00F67C0B">
        <w:rPr>
          <w:rFonts w:ascii="Bahnschrift" w:hAnsi="Bahnschrift"/>
          <w:i/>
          <w:iCs/>
        </w:rPr>
        <w:t>English Language Teaching, 9</w:t>
      </w:r>
      <w:r w:rsidRPr="00F67C0B">
        <w:rPr>
          <w:rFonts w:ascii="Bahnschrift" w:hAnsi="Bahnschrift"/>
        </w:rPr>
        <w:t xml:space="preserve">(6), 123–133. https://doi.org/10.5539/elt.v9n6p123 </w:t>
      </w:r>
    </w:p>
    <w:p w14:paraId="243A3829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8894101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Sah, F. &amp; Shah, P. (2020). Teachers’ beliefs and practices in teaching listening. </w:t>
      </w:r>
      <w:r w:rsidRPr="00F67C0B">
        <w:rPr>
          <w:rFonts w:ascii="Bahnschrift" w:hAnsi="Bahnschrift"/>
          <w:i/>
          <w:iCs/>
        </w:rPr>
        <w:t>Creative education, 11</w:t>
      </w:r>
      <w:r w:rsidRPr="00F67C0B">
        <w:rPr>
          <w:rFonts w:ascii="Bahnschrift" w:hAnsi="Bahnschrift"/>
        </w:rPr>
        <w:t xml:space="preserve"> (02), 182-195. DOI: 10.4236/ce.2020.112013</w:t>
      </w:r>
    </w:p>
    <w:p w14:paraId="748FA178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5327E31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F67C0B">
        <w:rPr>
          <w:rFonts w:ascii="Bahnschrift" w:hAnsi="Bahnschrift"/>
        </w:rPr>
        <w:t>Siddayao</w:t>
      </w:r>
      <w:proofErr w:type="spellEnd"/>
      <w:r w:rsidRPr="00F67C0B">
        <w:rPr>
          <w:rFonts w:ascii="Bahnschrift" w:hAnsi="Bahnschrift"/>
        </w:rPr>
        <w:t xml:space="preserve">, V.M. (2018). </w:t>
      </w:r>
      <w:r w:rsidRPr="00F67C0B">
        <w:rPr>
          <w:rFonts w:ascii="Bahnschrift" w:hAnsi="Bahnschrift"/>
          <w:i/>
          <w:iCs/>
        </w:rPr>
        <w:t>Filipino as medium of instruction and bilingual kindergarten pupils’ listening comprehension, speaking fluency, and language attitude.</w:t>
      </w:r>
      <w:r w:rsidRPr="00F67C0B">
        <w:rPr>
          <w:rFonts w:ascii="Bahnschrift" w:hAnsi="Bahnschrift"/>
        </w:rPr>
        <w:t xml:space="preserve"> University of the Philippines- Diliman College of Education.</w:t>
      </w:r>
    </w:p>
    <w:p w14:paraId="3D1FF28C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DA8A90C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Siegel, J. (2022). Factors affecting note-taking performance. </w:t>
      </w:r>
      <w:r w:rsidRPr="00F67C0B">
        <w:rPr>
          <w:rFonts w:ascii="Bahnschrift" w:hAnsi="Bahnschrift"/>
          <w:i/>
          <w:iCs/>
        </w:rPr>
        <w:t xml:space="preserve">International Journal of Listening, 1 </w:t>
      </w:r>
      <w:r w:rsidRPr="00F67C0B">
        <w:rPr>
          <w:rFonts w:ascii="Bahnschrift" w:hAnsi="Bahnschrift"/>
        </w:rPr>
        <w:t xml:space="preserve">13. </w:t>
      </w:r>
      <w:r w:rsidRPr="00853F4E">
        <w:rPr>
          <w:rFonts w:ascii="Bahnschrift" w:hAnsi="Bahnschrift"/>
          <w:sz w:val="21"/>
          <w:szCs w:val="21"/>
        </w:rPr>
        <w:t>https://doi.org/10/1016/j.jeap.2020.100868</w:t>
      </w:r>
      <w:r w:rsidRPr="00F67C0B">
        <w:rPr>
          <w:rFonts w:ascii="Bahnschrift" w:hAnsi="Bahnschrift"/>
        </w:rPr>
        <w:t xml:space="preserve">  </w:t>
      </w:r>
    </w:p>
    <w:p w14:paraId="1A69F014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D2BE403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Siregar, N. (2017). An investigation of classroom practices in teaching listening comprehension at English education program. </w:t>
      </w:r>
      <w:r w:rsidRPr="00F67C0B">
        <w:rPr>
          <w:rFonts w:ascii="Bahnschrift" w:hAnsi="Bahnschrift"/>
          <w:i/>
          <w:iCs/>
        </w:rPr>
        <w:t>Advances in Language and Literary Studies, 8</w:t>
      </w:r>
      <w:r w:rsidRPr="00F67C0B">
        <w:rPr>
          <w:rFonts w:ascii="Bahnschrift" w:hAnsi="Bahnschrift"/>
        </w:rPr>
        <w:t xml:space="preserve"> (6). ISSN: 2203-4714.</w:t>
      </w:r>
    </w:p>
    <w:p w14:paraId="47D7427F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81EE246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Tong, H. (2019). </w:t>
      </w:r>
      <w:r w:rsidRPr="00F67C0B">
        <w:rPr>
          <w:rFonts w:ascii="Bahnschrift" w:hAnsi="Bahnschrift"/>
          <w:i/>
          <w:iCs/>
        </w:rPr>
        <w:t>Listening theories.</w:t>
      </w:r>
      <w:r w:rsidRPr="00F67C0B">
        <w:rPr>
          <w:rFonts w:ascii="Bahnschrift" w:hAnsi="Bahnschrift"/>
        </w:rPr>
        <w:t xml:space="preserve"> Research Gate.  https://www.researchgate.net/publication/341792901</w:t>
      </w:r>
    </w:p>
    <w:p w14:paraId="775DFD34" w14:textId="77777777" w:rsidR="00567523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3DB4CA1" w14:textId="5FA5D15E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Toni, A., Susilowati, R., &amp; </w:t>
      </w:r>
      <w:proofErr w:type="spellStart"/>
      <w:r w:rsidRPr="00F67C0B">
        <w:rPr>
          <w:rFonts w:ascii="Bahnschrift" w:hAnsi="Bahnschrift"/>
        </w:rPr>
        <w:t>Sartipa</w:t>
      </w:r>
      <w:proofErr w:type="spellEnd"/>
      <w:r w:rsidRPr="00F67C0B">
        <w:rPr>
          <w:rFonts w:ascii="Bahnschrift" w:hAnsi="Bahnschrift"/>
        </w:rPr>
        <w:t xml:space="preserve">, D. (2020). Students’ difficulties in listening comprehension at the third semester of English education study program of University Muhammadiyah </w:t>
      </w:r>
      <w:proofErr w:type="spellStart"/>
      <w:r w:rsidRPr="00F67C0B">
        <w:rPr>
          <w:rFonts w:ascii="Bahnschrift" w:hAnsi="Bahnschrift"/>
        </w:rPr>
        <w:t>Kotabumi</w:t>
      </w:r>
      <w:proofErr w:type="spellEnd"/>
      <w:r w:rsidRPr="00F67C0B">
        <w:rPr>
          <w:rFonts w:ascii="Bahnschrift" w:hAnsi="Bahnschrift"/>
        </w:rPr>
        <w:t xml:space="preserve"> Academic Year 2019/2020. </w:t>
      </w:r>
      <w:proofErr w:type="spellStart"/>
      <w:r w:rsidRPr="00F67C0B">
        <w:rPr>
          <w:rFonts w:ascii="Bahnschrift" w:hAnsi="Bahnschrift"/>
          <w:i/>
          <w:iCs/>
        </w:rPr>
        <w:t>Griya</w:t>
      </w:r>
      <w:proofErr w:type="spellEnd"/>
      <w:r w:rsidRPr="00F67C0B">
        <w:rPr>
          <w:rFonts w:ascii="Bahnschrift" w:hAnsi="Bahnschrift"/>
          <w:i/>
          <w:iCs/>
        </w:rPr>
        <w:t xml:space="preserve"> </w:t>
      </w:r>
      <w:proofErr w:type="spellStart"/>
      <w:r w:rsidRPr="00F67C0B">
        <w:rPr>
          <w:rFonts w:ascii="Bahnschrift" w:hAnsi="Bahnschrift"/>
          <w:i/>
          <w:iCs/>
        </w:rPr>
        <w:t>Cendikia</w:t>
      </w:r>
      <w:proofErr w:type="spellEnd"/>
      <w:r w:rsidRPr="00F67C0B">
        <w:rPr>
          <w:rFonts w:ascii="Bahnschrift" w:hAnsi="Bahnschrift"/>
          <w:i/>
          <w:iCs/>
        </w:rPr>
        <w:t>, 6</w:t>
      </w:r>
      <w:r w:rsidRPr="00F67C0B">
        <w:rPr>
          <w:rFonts w:ascii="Bahnschrift" w:hAnsi="Bahnschrift"/>
        </w:rPr>
        <w:t>(2), 130-154.</w:t>
      </w:r>
    </w:p>
    <w:p w14:paraId="4F1794FA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6BB2884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Tran, T. &amp; Duong, T. (2020). Insights into Listening Comprehension Problems: A Case Study in Vietnam. </w:t>
      </w:r>
      <w:r w:rsidRPr="00F67C0B">
        <w:rPr>
          <w:rFonts w:ascii="Bahnschrift" w:hAnsi="Bahnschrift"/>
          <w:i/>
          <w:iCs/>
        </w:rPr>
        <w:t xml:space="preserve">PASAA Vol. 59 </w:t>
      </w:r>
      <w:r w:rsidRPr="00F67C0B">
        <w:rPr>
          <w:rFonts w:ascii="Bahnschrift" w:hAnsi="Bahnschrift"/>
        </w:rPr>
        <w:t>January - June 2020. https://files.eric.ed.gov/fulltext/EJ1239999.pd</w:t>
      </w:r>
    </w:p>
    <w:p w14:paraId="650E26CB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AF32797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Velasco, X.A. (2019). </w:t>
      </w:r>
      <w:r w:rsidRPr="00F67C0B">
        <w:rPr>
          <w:rFonts w:ascii="Bahnschrift" w:hAnsi="Bahnschrift"/>
          <w:i/>
          <w:iCs/>
        </w:rPr>
        <w:t>Listening strategies and listening comprehension of L2 learners.</w:t>
      </w:r>
      <w:r w:rsidRPr="00F67C0B">
        <w:rPr>
          <w:rFonts w:ascii="Bahnschrift" w:hAnsi="Bahnschrift"/>
        </w:rPr>
        <w:t xml:space="preserve"> College of Graduate Studies and Teacher Education Research. Philippine Normal University Manila.</w:t>
      </w:r>
    </w:p>
    <w:p w14:paraId="0D42B0A3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27F1C87" w14:textId="77777777" w:rsidR="00567523" w:rsidRPr="00F67C0B" w:rsidRDefault="00567523" w:rsidP="0056752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67C0B">
        <w:rPr>
          <w:rFonts w:ascii="Bahnschrift" w:hAnsi="Bahnschrift"/>
        </w:rPr>
        <w:t xml:space="preserve">Yildrim, S. &amp; Yildrim, O. (2016). The importance of listening in language learning and listening comprehension problems experienced by language learners: A literature review. </w:t>
      </w:r>
      <w:proofErr w:type="spellStart"/>
      <w:r w:rsidRPr="00F67C0B">
        <w:rPr>
          <w:rFonts w:ascii="Bahnschrift" w:hAnsi="Bahnschrift"/>
          <w:i/>
          <w:iCs/>
        </w:rPr>
        <w:t>Abant</w:t>
      </w:r>
      <w:proofErr w:type="spellEnd"/>
      <w:r w:rsidRPr="00F67C0B">
        <w:rPr>
          <w:rFonts w:ascii="Bahnschrift" w:hAnsi="Bahnschrift"/>
          <w:i/>
          <w:iCs/>
        </w:rPr>
        <w:t xml:space="preserve"> İzzet Baysal </w:t>
      </w:r>
      <w:proofErr w:type="spellStart"/>
      <w:r w:rsidRPr="00F67C0B">
        <w:rPr>
          <w:rFonts w:ascii="Bahnschrift" w:hAnsi="Bahnschrift"/>
          <w:i/>
          <w:iCs/>
        </w:rPr>
        <w:t>Üniversitesi</w:t>
      </w:r>
      <w:proofErr w:type="spellEnd"/>
      <w:r w:rsidRPr="00F67C0B">
        <w:rPr>
          <w:rFonts w:ascii="Bahnschrift" w:hAnsi="Bahnschrift"/>
          <w:i/>
          <w:iCs/>
        </w:rPr>
        <w:t xml:space="preserve"> </w:t>
      </w:r>
      <w:proofErr w:type="spellStart"/>
      <w:r w:rsidRPr="00F67C0B">
        <w:rPr>
          <w:rFonts w:ascii="Bahnschrift" w:hAnsi="Bahnschrift"/>
          <w:i/>
          <w:iCs/>
        </w:rPr>
        <w:t>Eğitim</w:t>
      </w:r>
      <w:proofErr w:type="spellEnd"/>
      <w:r w:rsidRPr="00F67C0B">
        <w:rPr>
          <w:rFonts w:ascii="Bahnschrift" w:hAnsi="Bahnschrift"/>
          <w:i/>
          <w:iCs/>
        </w:rPr>
        <w:t xml:space="preserve"> Fakültesi Dergisi, 16</w:t>
      </w:r>
      <w:r w:rsidRPr="00F67C0B">
        <w:rPr>
          <w:rFonts w:ascii="Bahnschrift" w:hAnsi="Bahnschrift"/>
        </w:rPr>
        <w:t>(4), 2094-2110.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DACAF" w14:textId="77777777" w:rsidR="00356AD1" w:rsidRDefault="00356AD1" w:rsidP="00290EE2">
      <w:pPr>
        <w:spacing w:after="0" w:line="240" w:lineRule="auto"/>
      </w:pPr>
      <w:r>
        <w:separator/>
      </w:r>
    </w:p>
  </w:endnote>
  <w:endnote w:type="continuationSeparator" w:id="0">
    <w:p w14:paraId="6920C456" w14:textId="77777777" w:rsidR="00356AD1" w:rsidRDefault="00356AD1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D22BE3" w14:textId="77777777" w:rsidR="00356AD1" w:rsidRDefault="00356AD1" w:rsidP="00290EE2">
      <w:pPr>
        <w:spacing w:after="0" w:line="240" w:lineRule="auto"/>
      </w:pPr>
      <w:r>
        <w:separator/>
      </w:r>
    </w:p>
  </w:footnote>
  <w:footnote w:type="continuationSeparator" w:id="0">
    <w:p w14:paraId="15DEB622" w14:textId="77777777" w:rsidR="00356AD1" w:rsidRDefault="00356AD1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7"/>
  </w:num>
  <w:num w:numId="4" w16cid:durableId="2116243982">
    <w:abstractNumId w:val="33"/>
  </w:num>
  <w:num w:numId="5" w16cid:durableId="1848906244">
    <w:abstractNumId w:val="15"/>
  </w:num>
  <w:num w:numId="6" w16cid:durableId="1097823186">
    <w:abstractNumId w:val="30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4"/>
  </w:num>
  <w:num w:numId="10" w16cid:durableId="657853467">
    <w:abstractNumId w:val="27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9"/>
  </w:num>
  <w:num w:numId="14" w16cid:durableId="1610159056">
    <w:abstractNumId w:val="26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8"/>
  </w:num>
  <w:num w:numId="18" w16cid:durableId="1050766509">
    <w:abstractNumId w:val="5"/>
  </w:num>
  <w:num w:numId="19" w16cid:durableId="2067869038">
    <w:abstractNumId w:val="36"/>
  </w:num>
  <w:num w:numId="20" w16cid:durableId="926382073">
    <w:abstractNumId w:val="31"/>
  </w:num>
  <w:num w:numId="21" w16cid:durableId="175774230">
    <w:abstractNumId w:val="28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5"/>
  </w:num>
  <w:num w:numId="26" w16cid:durableId="1921407878">
    <w:abstractNumId w:val="17"/>
  </w:num>
  <w:num w:numId="27" w16cid:durableId="1137604831">
    <w:abstractNumId w:val="35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4"/>
  </w:num>
  <w:num w:numId="33" w16cid:durableId="2076972064">
    <w:abstractNumId w:val="23"/>
  </w:num>
  <w:num w:numId="34" w16cid:durableId="1405879234">
    <w:abstractNumId w:val="14"/>
  </w:num>
  <w:num w:numId="35" w16cid:durableId="1221095569">
    <w:abstractNumId w:val="32"/>
  </w:num>
  <w:num w:numId="36" w16cid:durableId="759450845">
    <w:abstractNumId w:val="22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46867"/>
    <w:rsid w:val="0026080D"/>
    <w:rsid w:val="00290EE2"/>
    <w:rsid w:val="002D3698"/>
    <w:rsid w:val="00330D2C"/>
    <w:rsid w:val="00356AD1"/>
    <w:rsid w:val="00370561"/>
    <w:rsid w:val="003970FD"/>
    <w:rsid w:val="00451A1D"/>
    <w:rsid w:val="00487414"/>
    <w:rsid w:val="005611F8"/>
    <w:rsid w:val="00567107"/>
    <w:rsid w:val="00567523"/>
    <w:rsid w:val="005B003B"/>
    <w:rsid w:val="005C1604"/>
    <w:rsid w:val="005D4E9F"/>
    <w:rsid w:val="00603552"/>
    <w:rsid w:val="00623E52"/>
    <w:rsid w:val="00623E9B"/>
    <w:rsid w:val="00640E62"/>
    <w:rsid w:val="00671F20"/>
    <w:rsid w:val="00755F49"/>
    <w:rsid w:val="0076121C"/>
    <w:rsid w:val="007A4C79"/>
    <w:rsid w:val="007E1A12"/>
    <w:rsid w:val="00805D1B"/>
    <w:rsid w:val="00814436"/>
    <w:rsid w:val="00847EF6"/>
    <w:rsid w:val="00866E71"/>
    <w:rsid w:val="008B0FD5"/>
    <w:rsid w:val="008E0D92"/>
    <w:rsid w:val="008F2867"/>
    <w:rsid w:val="009518D7"/>
    <w:rsid w:val="00991E5A"/>
    <w:rsid w:val="009C0634"/>
    <w:rsid w:val="00A949FE"/>
    <w:rsid w:val="00AE2C6C"/>
    <w:rsid w:val="00AE75F0"/>
    <w:rsid w:val="00B52DD2"/>
    <w:rsid w:val="00B76C19"/>
    <w:rsid w:val="00C4676A"/>
    <w:rsid w:val="00C833B7"/>
    <w:rsid w:val="00D56D5A"/>
    <w:rsid w:val="00D86FE1"/>
    <w:rsid w:val="00DC7E96"/>
    <w:rsid w:val="00E02438"/>
    <w:rsid w:val="00E5333A"/>
    <w:rsid w:val="00E84A47"/>
    <w:rsid w:val="00EA227F"/>
    <w:rsid w:val="00EC4E5D"/>
    <w:rsid w:val="00F85DE0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7523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3</Pages>
  <Words>1064</Words>
  <Characters>6065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22</cp:revision>
  <cp:lastPrinted>2026-02-21T05:03:00Z</cp:lastPrinted>
  <dcterms:created xsi:type="dcterms:W3CDTF">2025-12-03T11:08:00Z</dcterms:created>
  <dcterms:modified xsi:type="dcterms:W3CDTF">2026-03-14T03:30:00Z</dcterms:modified>
</cp:coreProperties>
</file>