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B72A2" w14:textId="77777777" w:rsidR="006964F3" w:rsidRPr="00CA4072" w:rsidRDefault="006964F3" w:rsidP="006964F3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57489B">
        <w:rPr>
          <w:rFonts w:ascii="Arial Rounded MT Bold" w:hAnsi="Arial Rounded MT Bold"/>
          <w:b/>
          <w:bCs/>
        </w:rPr>
        <w:t>REFERENCES</w:t>
      </w:r>
    </w:p>
    <w:p w14:paraId="72E98525" w14:textId="77777777" w:rsidR="006964F3" w:rsidRPr="00CA4072" w:rsidRDefault="006964F3" w:rsidP="006964F3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3A5C38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A4072">
        <w:rPr>
          <w:rFonts w:ascii="Bahnschrift" w:hAnsi="Bahnschrift"/>
        </w:rPr>
        <w:t>Abbaspoor</w:t>
      </w:r>
      <w:proofErr w:type="spellEnd"/>
      <w:r w:rsidRPr="00CA4072">
        <w:rPr>
          <w:rFonts w:ascii="Bahnschrift" w:hAnsi="Bahnschrift"/>
        </w:rPr>
        <w:t xml:space="preserve">, Z., </w:t>
      </w:r>
      <w:proofErr w:type="spellStart"/>
      <w:r w:rsidRPr="00CA4072">
        <w:rPr>
          <w:rFonts w:ascii="Bahnschrift" w:hAnsi="Bahnschrift"/>
        </w:rPr>
        <w:t>Sharifipour</w:t>
      </w:r>
      <w:proofErr w:type="spellEnd"/>
      <w:r w:rsidRPr="00CA4072">
        <w:rPr>
          <w:rFonts w:ascii="Bahnschrift" w:hAnsi="Bahnschrift"/>
        </w:rPr>
        <w:t xml:space="preserve">, F., </w:t>
      </w:r>
      <w:proofErr w:type="spellStart"/>
      <w:r w:rsidRPr="00CA4072">
        <w:rPr>
          <w:rFonts w:ascii="Bahnschrift" w:hAnsi="Bahnschrift"/>
        </w:rPr>
        <w:t>Javadnoori</w:t>
      </w:r>
      <w:proofErr w:type="spellEnd"/>
      <w:r w:rsidRPr="00CA4072">
        <w:rPr>
          <w:rFonts w:ascii="Bahnschrift" w:hAnsi="Bahnschrift"/>
        </w:rPr>
        <w:t xml:space="preserve">, M., Moghadam, Z. B., </w:t>
      </w:r>
      <w:proofErr w:type="spellStart"/>
      <w:r w:rsidRPr="00CA4072">
        <w:rPr>
          <w:rFonts w:ascii="Bahnschrift" w:hAnsi="Bahnschrift"/>
        </w:rPr>
        <w:t>Cheraghian</w:t>
      </w:r>
      <w:proofErr w:type="spellEnd"/>
      <w:r w:rsidRPr="00CA4072">
        <w:rPr>
          <w:rFonts w:ascii="Bahnschrift" w:hAnsi="Bahnschrift"/>
        </w:rPr>
        <w:t xml:space="preserve">, B., &amp; </w:t>
      </w:r>
      <w:proofErr w:type="spellStart"/>
      <w:r w:rsidRPr="00CA4072">
        <w:rPr>
          <w:rFonts w:ascii="Bahnschrift" w:hAnsi="Bahnschrift"/>
        </w:rPr>
        <w:t>Najafian</w:t>
      </w:r>
      <w:proofErr w:type="spellEnd"/>
      <w:r w:rsidRPr="00CA4072">
        <w:rPr>
          <w:rFonts w:ascii="Bahnschrift" w:hAnsi="Bahnschrift"/>
        </w:rPr>
        <w:t xml:space="preserve">, M. (2023). Evaluation of the effectiveness of a postnatal support education program for husbands in promotion of their primiparous wives perceived social support: A randomized controlled trial. </w:t>
      </w:r>
      <w:r w:rsidRPr="00CA4072">
        <w:rPr>
          <w:rFonts w:ascii="Bahnschrift" w:hAnsi="Bahnschrift"/>
          <w:i/>
          <w:iCs/>
        </w:rPr>
        <w:t>BMC Women's Health, 23(</w:t>
      </w:r>
      <w:r w:rsidRPr="00CA4072">
        <w:rPr>
          <w:rFonts w:ascii="Bahnschrift" w:hAnsi="Bahnschrift"/>
        </w:rPr>
        <w:t>(1), 139. https://doi.org/10.1186/s12905-023-02270-x</w:t>
      </w:r>
    </w:p>
    <w:p w14:paraId="094B82F1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0EB0A0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Adams, C., Gringart, E., &amp; Strobel, N. (2022). Explaining adults' mental health help-seeking through the lens of the theory of planned behavior: A scoping review. </w:t>
      </w:r>
      <w:r w:rsidRPr="00CA4072">
        <w:rPr>
          <w:rFonts w:ascii="Bahnschrift" w:hAnsi="Bahnschrift"/>
          <w:i/>
          <w:iCs/>
        </w:rPr>
        <w:t>Systematic Reviews, 11</w:t>
      </w:r>
      <w:r w:rsidRPr="00CA4072">
        <w:rPr>
          <w:rFonts w:ascii="Bahnschrift" w:hAnsi="Bahnschrift"/>
        </w:rPr>
        <w:t>(1), 160. https://doi.org/10.1186/s13643-022-02034-y</w:t>
      </w:r>
    </w:p>
    <w:p w14:paraId="43ED7EE5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29FFC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Aguirre Velasco, A., Cruz, I. S. S., Billings, J., Jimenez, M., &amp; Rowe, S. (2020). What are the barriers, facilitators and interventions targeting help-seeking </w:t>
      </w:r>
      <w:proofErr w:type="spellStart"/>
      <w:r w:rsidRPr="00CA4072">
        <w:rPr>
          <w:rFonts w:ascii="Bahnschrift" w:hAnsi="Bahnschrift"/>
        </w:rPr>
        <w:t>behaviours</w:t>
      </w:r>
      <w:proofErr w:type="spellEnd"/>
      <w:r w:rsidRPr="00CA4072">
        <w:rPr>
          <w:rFonts w:ascii="Bahnschrift" w:hAnsi="Bahnschrift"/>
        </w:rPr>
        <w:t xml:space="preserve"> for common mental health problems in adolescents? A systematic review. </w:t>
      </w:r>
      <w:r w:rsidRPr="00CA4072">
        <w:rPr>
          <w:rFonts w:ascii="Bahnschrift" w:hAnsi="Bahnschrift"/>
          <w:i/>
          <w:iCs/>
        </w:rPr>
        <w:t>BMC Psychiatry, 20</w:t>
      </w:r>
      <w:r w:rsidRPr="00CA4072">
        <w:rPr>
          <w:rFonts w:ascii="Bahnschrift" w:hAnsi="Bahnschrift"/>
        </w:rPr>
        <w:t>(1), 293. https://doi.org/10.1186/s12888-020-02659-0</w:t>
      </w:r>
    </w:p>
    <w:p w14:paraId="2B46D81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DD309D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>Ajzen, I. (1991). The Theory of Planned Behavior. Organizational Behavior and Human Decision Processes. 50. 179-211. 10.1016/0749-5978(91)90020-T.</w:t>
      </w:r>
    </w:p>
    <w:p w14:paraId="5B9EE8B3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A5209E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Albarracin, D., &amp; </w:t>
      </w:r>
      <w:proofErr w:type="spellStart"/>
      <w:r w:rsidRPr="00CA4072">
        <w:rPr>
          <w:rFonts w:ascii="Bahnschrift" w:hAnsi="Bahnschrift"/>
        </w:rPr>
        <w:t>Shavitt</w:t>
      </w:r>
      <w:proofErr w:type="spellEnd"/>
      <w:r w:rsidRPr="00CA4072">
        <w:rPr>
          <w:rFonts w:ascii="Bahnschrift" w:hAnsi="Bahnschrift"/>
        </w:rPr>
        <w:t xml:space="preserve">, S. (2018). Attitudes and attitude change. </w:t>
      </w:r>
      <w:r w:rsidRPr="00CA4072">
        <w:rPr>
          <w:rFonts w:ascii="Bahnschrift" w:hAnsi="Bahnschrift"/>
          <w:i/>
          <w:iCs/>
        </w:rPr>
        <w:t>Annual Review of Psychology, 69</w:t>
      </w:r>
      <w:r w:rsidRPr="00CA4072">
        <w:rPr>
          <w:rFonts w:ascii="Bahnschrift" w:hAnsi="Bahnschrift"/>
        </w:rPr>
        <w:t>, 299–327. https://doi.org/10.1146/annurev-psych-122216-011911</w:t>
      </w:r>
    </w:p>
    <w:p w14:paraId="385375F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4E1F08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A4072">
        <w:rPr>
          <w:rFonts w:ascii="Bahnschrift" w:hAnsi="Bahnschrift"/>
        </w:rPr>
        <w:t>Alcovindas</w:t>
      </w:r>
      <w:proofErr w:type="spellEnd"/>
      <w:r w:rsidRPr="00CA4072">
        <w:rPr>
          <w:rFonts w:ascii="Bahnschrift" w:hAnsi="Bahnschrift"/>
        </w:rPr>
        <w:t xml:space="preserve">, M., Cruz, P., Inoc, P., Racho, P., Serrano, M., &amp; Faller, E. (2022). Access to health services among low-income women in the Philippines: A review. </w:t>
      </w:r>
      <w:r w:rsidRPr="00CA4072">
        <w:rPr>
          <w:rFonts w:ascii="Bahnschrift" w:hAnsi="Bahnschrift"/>
          <w:i/>
          <w:iCs/>
        </w:rPr>
        <w:t>International Journal of Research Publication and Reviews, 3</w:t>
      </w:r>
      <w:r w:rsidRPr="00CA4072">
        <w:rPr>
          <w:rFonts w:ascii="Bahnschrift" w:hAnsi="Bahnschrift"/>
        </w:rPr>
        <w:t xml:space="preserve">(12), 1701-1711. </w:t>
      </w:r>
      <w:r w:rsidRPr="00CA4072">
        <w:rPr>
          <w:rFonts w:ascii="Bahnschrift" w:hAnsi="Bahnschrift"/>
          <w:sz w:val="20"/>
          <w:szCs w:val="20"/>
        </w:rPr>
        <w:t>https://doi.org/10.55248/gengpi.2022.31252</w:t>
      </w:r>
    </w:p>
    <w:p w14:paraId="1D2E3C99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AD55CC9" w14:textId="13541ECC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>Al-</w:t>
      </w:r>
      <w:proofErr w:type="spellStart"/>
      <w:r w:rsidRPr="00CA4072">
        <w:rPr>
          <w:rFonts w:ascii="Bahnschrift" w:hAnsi="Bahnschrift"/>
        </w:rPr>
        <w:t>Mutawtah</w:t>
      </w:r>
      <w:proofErr w:type="spellEnd"/>
      <w:r w:rsidRPr="00CA4072">
        <w:rPr>
          <w:rFonts w:ascii="Bahnschrift" w:hAnsi="Bahnschrift"/>
        </w:rPr>
        <w:t xml:space="preserve">, M., Campbell, E., Kubis, H. P., &amp; Erjavec, M. (2023). Women's experiences of social support during pregnancy: A qualitative systematic review. </w:t>
      </w:r>
      <w:r w:rsidRPr="00CA4072">
        <w:rPr>
          <w:rFonts w:ascii="Bahnschrift" w:hAnsi="Bahnschrift"/>
          <w:i/>
          <w:iCs/>
        </w:rPr>
        <w:t>BMC Pregnancy and Childbirth, 23</w:t>
      </w:r>
      <w:r w:rsidRPr="00CA4072">
        <w:rPr>
          <w:rFonts w:ascii="Bahnschrift" w:hAnsi="Bahnschrift"/>
        </w:rPr>
        <w:t>(1), 782. https://doi.org/10.1186/s12884-023-06089-0</w:t>
      </w:r>
    </w:p>
    <w:p w14:paraId="06555AA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3842F2F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Amarasinghe, G. S., </w:t>
      </w:r>
      <w:proofErr w:type="spellStart"/>
      <w:r w:rsidRPr="00CA4072">
        <w:rPr>
          <w:rFonts w:ascii="Bahnschrift" w:hAnsi="Bahnschrift"/>
        </w:rPr>
        <w:t>Agampodi</w:t>
      </w:r>
      <w:proofErr w:type="spellEnd"/>
      <w:r w:rsidRPr="00CA4072">
        <w:rPr>
          <w:rFonts w:ascii="Bahnschrift" w:hAnsi="Bahnschrift"/>
        </w:rPr>
        <w:t xml:space="preserve">, T. C., Mendis, V., &amp; </w:t>
      </w:r>
      <w:proofErr w:type="spellStart"/>
      <w:r w:rsidRPr="00CA4072">
        <w:rPr>
          <w:rFonts w:ascii="Bahnschrift" w:hAnsi="Bahnschrift"/>
        </w:rPr>
        <w:t>Agampodi</w:t>
      </w:r>
      <w:proofErr w:type="spellEnd"/>
      <w:r w:rsidRPr="00CA4072">
        <w:rPr>
          <w:rFonts w:ascii="Bahnschrift" w:hAnsi="Bahnschrift"/>
        </w:rPr>
        <w:t xml:space="preserve">, S. B. (2022). Factors associated with early pregnancy anemia in rural Sri Lanka: Does being ‘under care’ iron out socioeconomic disparities? </w:t>
      </w:r>
      <w:proofErr w:type="spellStart"/>
      <w:r w:rsidRPr="00CA4072">
        <w:rPr>
          <w:rFonts w:ascii="Bahnschrift" w:hAnsi="Bahnschrift"/>
          <w:i/>
          <w:iCs/>
        </w:rPr>
        <w:t>PLoS</w:t>
      </w:r>
      <w:proofErr w:type="spellEnd"/>
      <w:r w:rsidRPr="00CA4072">
        <w:rPr>
          <w:rFonts w:ascii="Bahnschrift" w:hAnsi="Bahnschrift"/>
          <w:i/>
          <w:iCs/>
        </w:rPr>
        <w:t xml:space="preserve"> ONE, 17</w:t>
      </w:r>
      <w:r w:rsidRPr="00CA4072">
        <w:rPr>
          <w:rFonts w:ascii="Bahnschrift" w:hAnsi="Bahnschrift"/>
        </w:rPr>
        <w:t>(10), e0274642. https://doi.org/10.1371/journal.pone.0274642</w:t>
      </w:r>
    </w:p>
    <w:p w14:paraId="5112E87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D6D7852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American Psychological Association. (2022). </w:t>
      </w:r>
      <w:r w:rsidRPr="00CA4072">
        <w:rPr>
          <w:rFonts w:ascii="Bahnschrift" w:hAnsi="Bahnschrift"/>
          <w:i/>
          <w:iCs/>
        </w:rPr>
        <w:t>Postpartum depression: Causes, symptoms, risk factors, and treatment options.</w:t>
      </w:r>
      <w:r w:rsidRPr="00CA4072">
        <w:rPr>
          <w:rFonts w:ascii="Bahnschrift" w:hAnsi="Bahnschrift"/>
        </w:rPr>
        <w:t xml:space="preserve"> https://www.apa.org/topics/women-girls/postpartum-depression</w:t>
      </w:r>
    </w:p>
    <w:p w14:paraId="4BADC020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3B0596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Antoniou, E., </w:t>
      </w:r>
      <w:proofErr w:type="spellStart"/>
      <w:r w:rsidRPr="00CA4072">
        <w:rPr>
          <w:rFonts w:ascii="Bahnschrift" w:hAnsi="Bahnschrift"/>
        </w:rPr>
        <w:t>Stamoulou</w:t>
      </w:r>
      <w:proofErr w:type="spellEnd"/>
      <w:r w:rsidRPr="00CA4072">
        <w:rPr>
          <w:rFonts w:ascii="Bahnschrift" w:hAnsi="Bahnschrift"/>
        </w:rPr>
        <w:t xml:space="preserve">, P., &amp; </w:t>
      </w:r>
      <w:proofErr w:type="spellStart"/>
      <w:r w:rsidRPr="00CA4072">
        <w:rPr>
          <w:rFonts w:ascii="Bahnschrift" w:hAnsi="Bahnschrift"/>
        </w:rPr>
        <w:t>Orovou</w:t>
      </w:r>
      <w:proofErr w:type="spellEnd"/>
      <w:r w:rsidRPr="00CA4072">
        <w:rPr>
          <w:rFonts w:ascii="Bahnschrift" w:hAnsi="Bahnschrift"/>
        </w:rPr>
        <w:t xml:space="preserve">, E. (2022). The important role of partner support in women's mental disorders during the perinatal period: A literature review. </w:t>
      </w:r>
      <w:proofErr w:type="spellStart"/>
      <w:r w:rsidRPr="00CA4072">
        <w:rPr>
          <w:rFonts w:ascii="Bahnschrift" w:hAnsi="Bahnschrift"/>
          <w:i/>
          <w:iCs/>
        </w:rPr>
        <w:t>Maedica</w:t>
      </w:r>
      <w:proofErr w:type="spellEnd"/>
      <w:r w:rsidRPr="00CA4072">
        <w:rPr>
          <w:rFonts w:ascii="Bahnschrift" w:hAnsi="Bahnschrift"/>
          <w:i/>
          <w:iCs/>
        </w:rPr>
        <w:t>, 17</w:t>
      </w:r>
      <w:r w:rsidRPr="00CA4072">
        <w:rPr>
          <w:rFonts w:ascii="Bahnschrift" w:hAnsi="Bahnschrift"/>
        </w:rPr>
        <w:t>(1), 210-216. https://doi.org/10.26574/maedica.2022.17.1.210</w:t>
      </w:r>
    </w:p>
    <w:p w14:paraId="7F628CB8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2BD79E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Arevalo, M. V. P. N., </w:t>
      </w:r>
      <w:proofErr w:type="spellStart"/>
      <w:r w:rsidRPr="00CA4072">
        <w:rPr>
          <w:rFonts w:ascii="Bahnschrift" w:hAnsi="Bahnschrift"/>
        </w:rPr>
        <w:t>Maslog</w:t>
      </w:r>
      <w:proofErr w:type="spellEnd"/>
      <w:r w:rsidRPr="00CA4072">
        <w:rPr>
          <w:rFonts w:ascii="Bahnschrift" w:hAnsi="Bahnschrift"/>
        </w:rPr>
        <w:t xml:space="preserve">, E. A. S., Flores, G. P., </w:t>
      </w:r>
      <w:proofErr w:type="spellStart"/>
      <w:r w:rsidRPr="00CA4072">
        <w:rPr>
          <w:rFonts w:ascii="Bahnschrift" w:hAnsi="Bahnschrift"/>
        </w:rPr>
        <w:t>Manlongat</w:t>
      </w:r>
      <w:proofErr w:type="spellEnd"/>
      <w:r w:rsidRPr="00CA4072">
        <w:rPr>
          <w:rFonts w:ascii="Bahnschrift" w:hAnsi="Bahnschrift"/>
        </w:rPr>
        <w:t xml:space="preserve">, K. D., &amp; Eala, M. A. B. (2022). Addressing the gaps in the Philippine public mental health strategy. </w:t>
      </w:r>
      <w:r w:rsidRPr="00CA4072">
        <w:rPr>
          <w:rFonts w:ascii="Bahnschrift" w:hAnsi="Bahnschrift"/>
          <w:i/>
          <w:iCs/>
        </w:rPr>
        <w:t>The Lancet Psychiatry, 9</w:t>
      </w:r>
      <w:r w:rsidRPr="00CA4072">
        <w:rPr>
          <w:rFonts w:ascii="Bahnschrift" w:hAnsi="Bahnschrift"/>
        </w:rPr>
        <w:t>(4), e17. https://doi.org/10.1016/S2215-0366(22)00040-2</w:t>
      </w:r>
    </w:p>
    <w:p w14:paraId="39FABE48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3629371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lastRenderedPageBreak/>
        <w:t xml:space="preserve">Aris, A. Z. Z., &amp; Othman, S. Z. (2022). Help-seeking behavior for mental health problems among employees: A systematic review. </w:t>
      </w:r>
      <w:r w:rsidRPr="00CA4072">
        <w:rPr>
          <w:rFonts w:ascii="Bahnschrift" w:hAnsi="Bahnschrift"/>
          <w:i/>
          <w:iCs/>
        </w:rPr>
        <w:t>Journal of Positive School Psychology, 6</w:t>
      </w:r>
      <w:r w:rsidRPr="00CA4072">
        <w:rPr>
          <w:rFonts w:ascii="Bahnschrift" w:hAnsi="Bahnschrift"/>
        </w:rPr>
        <w:t>(4), 4214–4228.</w:t>
      </w:r>
    </w:p>
    <w:p w14:paraId="57BF4B3D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0B6404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Battle, C. L., Tobon, A. L., Howard, M., &amp; Miller, I. W. (2021). Father’s perspectives on family relationships and mental health treatment participation in the context of maternal postpartum depression. </w:t>
      </w:r>
      <w:r w:rsidRPr="00CA4072">
        <w:rPr>
          <w:rFonts w:ascii="Bahnschrift" w:hAnsi="Bahnschrift"/>
          <w:i/>
          <w:iCs/>
        </w:rPr>
        <w:t>Frontiers in Psychology, 12</w:t>
      </w:r>
      <w:r w:rsidRPr="00CA4072">
        <w:rPr>
          <w:rFonts w:ascii="Bahnschrift" w:hAnsi="Bahnschrift"/>
        </w:rPr>
        <w:t>, 705655. https://doi.org/10.3389/fpsyg.2021.705655</w:t>
      </w:r>
    </w:p>
    <w:p w14:paraId="4ACD74F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70DA510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Bhardwaj, A., Maharjan, S., Magar, A., Shrestha, R., </w:t>
      </w:r>
      <w:proofErr w:type="spellStart"/>
      <w:r w:rsidRPr="00CA4072">
        <w:rPr>
          <w:rFonts w:ascii="Bahnschrift" w:hAnsi="Bahnschrift"/>
        </w:rPr>
        <w:t>Dongol</w:t>
      </w:r>
      <w:proofErr w:type="spellEnd"/>
      <w:r w:rsidRPr="00CA4072">
        <w:rPr>
          <w:rFonts w:ascii="Bahnschrift" w:hAnsi="Bahnschrift"/>
        </w:rPr>
        <w:t xml:space="preserve">, A., Hagaman, A., Heerden, A., </w:t>
      </w:r>
      <w:proofErr w:type="spellStart"/>
      <w:r w:rsidRPr="00CA4072">
        <w:rPr>
          <w:rFonts w:ascii="Bahnschrift" w:hAnsi="Bahnschrift"/>
        </w:rPr>
        <w:t>Caracoglia</w:t>
      </w:r>
      <w:proofErr w:type="spellEnd"/>
      <w:r w:rsidRPr="00CA4072">
        <w:rPr>
          <w:rFonts w:ascii="Bahnschrift" w:hAnsi="Bahnschrift"/>
        </w:rPr>
        <w:t xml:space="preserve">, J., Gallo, J., Murray, S., &amp; Kohrt, B. (2024). Engaging husbands in a digital mental health intervention to provide tailored counseling for women experiencing postpartum depression: A mixed methods study in Nepal. </w:t>
      </w:r>
      <w:r w:rsidRPr="00CA4072">
        <w:rPr>
          <w:rFonts w:ascii="Bahnschrift" w:hAnsi="Bahnschrift"/>
          <w:i/>
          <w:iCs/>
        </w:rPr>
        <w:t>SSM - Mental Health, 6</w:t>
      </w:r>
      <w:r w:rsidRPr="00CA4072">
        <w:rPr>
          <w:rFonts w:ascii="Bahnschrift" w:hAnsi="Bahnschrift"/>
        </w:rPr>
        <w:t>, 100340. https://doi.org/10.1016/j.ssmmh.2024.100340</w:t>
      </w:r>
    </w:p>
    <w:p w14:paraId="71823585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B4C1FEF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Bodenmann, G. (2005). Dyadic coping and its significance for marital functioning. In T. A. Revenson, K. Kayser, &amp; G. </w:t>
      </w:r>
      <w:proofErr w:type="spellStart"/>
      <w:r w:rsidRPr="00CA4072">
        <w:rPr>
          <w:rFonts w:ascii="Bahnschrift" w:hAnsi="Bahnschrift"/>
        </w:rPr>
        <w:t>Bodenmann</w:t>
      </w:r>
      <w:proofErr w:type="spellEnd"/>
      <w:r w:rsidRPr="00CA4072">
        <w:rPr>
          <w:rFonts w:ascii="Bahnschrift" w:hAnsi="Bahnschrift"/>
        </w:rPr>
        <w:t xml:space="preserve"> (Eds.), Couples coping with stress: Emerging perspectives on dyadic coping (pp. 33–49). </w:t>
      </w:r>
      <w:r w:rsidRPr="00CA4072">
        <w:rPr>
          <w:rFonts w:ascii="Bahnschrift" w:hAnsi="Bahnschrift"/>
          <w:i/>
          <w:iCs/>
        </w:rPr>
        <w:t>American Psychological Association.</w:t>
      </w:r>
      <w:r w:rsidRPr="00CA4072">
        <w:rPr>
          <w:rFonts w:ascii="Bahnschrift" w:hAnsi="Bahnschrift"/>
        </w:rPr>
        <w:t xml:space="preserve"> https://doi.org/10.1037/11031-002</w:t>
      </w:r>
    </w:p>
    <w:p w14:paraId="2271EDF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7C2E3E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Bodenmann, G., Randall, A., &amp; </w:t>
      </w:r>
      <w:proofErr w:type="spellStart"/>
      <w:r w:rsidRPr="00CA4072">
        <w:rPr>
          <w:rFonts w:ascii="Bahnschrift" w:hAnsi="Bahnschrift"/>
        </w:rPr>
        <w:t>Falconier</w:t>
      </w:r>
      <w:proofErr w:type="spellEnd"/>
      <w:r w:rsidRPr="00CA4072">
        <w:rPr>
          <w:rFonts w:ascii="Bahnschrift" w:hAnsi="Bahnschrift"/>
        </w:rPr>
        <w:t xml:space="preserve">, M. (2016). </w:t>
      </w:r>
      <w:r w:rsidRPr="00CA4072">
        <w:rPr>
          <w:rFonts w:ascii="Bahnschrift" w:hAnsi="Bahnschrift"/>
          <w:i/>
          <w:iCs/>
        </w:rPr>
        <w:t>Coping in couples: The Systemic Transactional Model (STM).</w:t>
      </w:r>
      <w:r w:rsidRPr="00CA4072">
        <w:rPr>
          <w:rFonts w:ascii="Bahnschrift" w:hAnsi="Bahnschrift"/>
        </w:rPr>
        <w:t xml:space="preserve"> ResearchGate.</w:t>
      </w:r>
    </w:p>
    <w:p w14:paraId="5AAE50E9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62F0B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>Bretherton, I. (1992). The origins of attachment theory: John Bowlby and Mary Ainsworth. Developmental Psychology, 28(5), 759–775. https://doi.org/10.1037/0012-1649.28.5.759</w:t>
      </w:r>
    </w:p>
    <w:p w14:paraId="2ABA19F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082DF1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Bugtong, M. (2020). Testing the moderating role of self-reliance and social support on the mediated relationship of help-seeking attitudes and behavior through intentions among individuals with mental health concerns. </w:t>
      </w:r>
      <w:r w:rsidRPr="00CA4072">
        <w:rPr>
          <w:rFonts w:ascii="Bahnschrift" w:hAnsi="Bahnschrift"/>
          <w:i/>
          <w:iCs/>
        </w:rPr>
        <w:t>International Journal of Humanities and Social Sciences, 12</w:t>
      </w:r>
      <w:r w:rsidRPr="00CA4072">
        <w:rPr>
          <w:rFonts w:ascii="Bahnschrift" w:hAnsi="Bahnschrift"/>
        </w:rPr>
        <w:t>(2), 33-51. https://doi.org/10.26803/ijhss.12.2.3</w:t>
      </w:r>
    </w:p>
    <w:p w14:paraId="77B53E55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F253FE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A4072">
        <w:rPr>
          <w:rFonts w:ascii="Bahnschrift" w:hAnsi="Bahnschrift"/>
        </w:rPr>
        <w:t>Bulkes</w:t>
      </w:r>
      <w:proofErr w:type="spellEnd"/>
      <w:r w:rsidRPr="00CA4072">
        <w:rPr>
          <w:rFonts w:ascii="Bahnschrift" w:hAnsi="Bahnschrift"/>
        </w:rPr>
        <w:t xml:space="preserve">, N. Z., Davis, K., Kay, B., &amp; Riemann, B. C. (2022). Comparing efficacy of telehealth to in-person mental health care in intensive-treatment-seeking adults. </w:t>
      </w:r>
      <w:r w:rsidRPr="00CA4072">
        <w:rPr>
          <w:rFonts w:ascii="Bahnschrift" w:hAnsi="Bahnschrift"/>
          <w:i/>
          <w:iCs/>
        </w:rPr>
        <w:t>Journal of Psychiatric Research, 145</w:t>
      </w:r>
      <w:r w:rsidRPr="00CA4072">
        <w:rPr>
          <w:rFonts w:ascii="Bahnschrift" w:hAnsi="Bahnschrift"/>
        </w:rPr>
        <w:t>, 347-352. https://doi.org/10.1016/j.jpsychires.2021.11.003</w:t>
      </w:r>
    </w:p>
    <w:p w14:paraId="531293C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ABD39E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Bullard, E. (2024). Purposive sampling. </w:t>
      </w:r>
      <w:r w:rsidRPr="00CA4072">
        <w:rPr>
          <w:rFonts w:ascii="Bahnschrift" w:hAnsi="Bahnschrift"/>
          <w:i/>
          <w:iCs/>
        </w:rPr>
        <w:t>EBSCO Knowledge Advantage.</w:t>
      </w:r>
    </w:p>
    <w:p w14:paraId="18631442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0CEA71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A4072">
        <w:rPr>
          <w:rFonts w:ascii="Bahnschrift" w:hAnsi="Bahnschrift"/>
        </w:rPr>
        <w:t>Carberg</w:t>
      </w:r>
      <w:proofErr w:type="spellEnd"/>
      <w:r w:rsidRPr="00CA4072">
        <w:rPr>
          <w:rFonts w:ascii="Bahnschrift" w:hAnsi="Bahnschrift"/>
        </w:rPr>
        <w:t xml:space="preserve">, J. (2024). </w:t>
      </w:r>
      <w:r w:rsidRPr="00CA4072">
        <w:rPr>
          <w:rFonts w:ascii="Bahnschrift" w:hAnsi="Bahnschrift"/>
          <w:i/>
          <w:iCs/>
        </w:rPr>
        <w:t>Postpartum depression statistics | Research and data on PPD (2024).</w:t>
      </w:r>
      <w:r w:rsidRPr="00CA4072">
        <w:rPr>
          <w:rFonts w:ascii="Bahnschrift" w:hAnsi="Bahnschrift"/>
        </w:rPr>
        <w:t xml:space="preserve"> PostpartumDepression.org. https://www.postpartumdepression.org/resources/statistics/</w:t>
      </w:r>
    </w:p>
    <w:p w14:paraId="068AA8F3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080391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>Carbonell, Á., Navarro</w:t>
      </w:r>
      <w:r w:rsidRPr="00CA4072">
        <w:rPr>
          <w:rFonts w:ascii="Cambria Math" w:hAnsi="Cambria Math" w:cs="Cambria Math"/>
        </w:rPr>
        <w:t>‐</w:t>
      </w:r>
      <w:r w:rsidRPr="00CA4072">
        <w:rPr>
          <w:rFonts w:ascii="Bahnschrift" w:hAnsi="Bahnschrift"/>
        </w:rPr>
        <w:t>P</w:t>
      </w:r>
      <w:r w:rsidRPr="00CA4072">
        <w:rPr>
          <w:rFonts w:ascii="Bahnschrift" w:hAnsi="Bahnschrift" w:cs="Bahnschrift"/>
        </w:rPr>
        <w:t>é</w:t>
      </w:r>
      <w:r w:rsidRPr="00CA4072">
        <w:rPr>
          <w:rFonts w:ascii="Bahnschrift" w:hAnsi="Bahnschrift"/>
        </w:rPr>
        <w:t xml:space="preserve">rez, J., &amp; Mestre, M. (2020). Challenges and barriers in mental healthcare systems and their impact on the family: A systematic integrative review. </w:t>
      </w:r>
      <w:r w:rsidRPr="00CA4072">
        <w:rPr>
          <w:rFonts w:ascii="Bahnschrift" w:hAnsi="Bahnschrift"/>
          <w:i/>
          <w:iCs/>
        </w:rPr>
        <w:t>Health &amp; Social Care in the Community, 28</w:t>
      </w:r>
      <w:r w:rsidRPr="00CA4072">
        <w:rPr>
          <w:rFonts w:ascii="Bahnschrift" w:hAnsi="Bahnschrift"/>
        </w:rPr>
        <w:t>(5), 1366</w:t>
      </w:r>
      <w:r w:rsidRPr="00CA4072">
        <w:rPr>
          <w:rFonts w:ascii="Bahnschrift" w:hAnsi="Bahnschrift" w:cs="Bahnschrift"/>
        </w:rPr>
        <w:t>–</w:t>
      </w:r>
      <w:r w:rsidRPr="00CA4072">
        <w:rPr>
          <w:rFonts w:ascii="Bahnschrift" w:hAnsi="Bahnschrift"/>
        </w:rPr>
        <w:t>1379. https://doi.org/10.1111/hsc.12968</w:t>
      </w:r>
    </w:p>
    <w:p w14:paraId="221ACD6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9476632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Chen, P., Liu, X. J., Wang, X. Q., Yang, B. X., Ruan, J., &amp; Liu, Z. (2020). Attitude toward seeking professional psychological help among community-dwelling population in China. </w:t>
      </w:r>
      <w:r w:rsidRPr="00CA4072">
        <w:rPr>
          <w:rFonts w:ascii="Bahnschrift" w:hAnsi="Bahnschrift"/>
          <w:i/>
          <w:iCs/>
        </w:rPr>
        <w:t>Frontiers in Psychiatry, 11</w:t>
      </w:r>
      <w:r w:rsidRPr="00CA4072">
        <w:rPr>
          <w:rFonts w:ascii="Bahnschrift" w:hAnsi="Bahnschrift"/>
        </w:rPr>
        <w:t>, 417. https://doi.org/10.3389/fpsyt.2020.00417</w:t>
      </w:r>
    </w:p>
    <w:p w14:paraId="432894AF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6DCD59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Cho, H., Lee, K., Choi, E., Cho, H. N., Park, B., Suh, M., Rhee, Y., &amp; Choi, K. S. (2022). Association between social support and postpartum depression. </w:t>
      </w:r>
      <w:r w:rsidRPr="00CA4072">
        <w:rPr>
          <w:rFonts w:ascii="Bahnschrift" w:hAnsi="Bahnschrift"/>
          <w:i/>
          <w:iCs/>
        </w:rPr>
        <w:t>Scientific Reports, 12</w:t>
      </w:r>
      <w:r w:rsidRPr="00CA4072">
        <w:rPr>
          <w:rFonts w:ascii="Bahnschrift" w:hAnsi="Bahnschrift"/>
        </w:rPr>
        <w:t>(1), 3128. https://doi.org/10.1038/s41598-022-07248-7</w:t>
      </w:r>
    </w:p>
    <w:p w14:paraId="60FBD248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7BF03B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Cleveland Clinic. (2022). </w:t>
      </w:r>
      <w:r w:rsidRPr="00CA4072">
        <w:rPr>
          <w:rFonts w:ascii="Bahnschrift" w:hAnsi="Bahnschrift"/>
          <w:i/>
          <w:iCs/>
        </w:rPr>
        <w:t xml:space="preserve">Postpartum depression. </w:t>
      </w:r>
      <w:r w:rsidRPr="00CA4072">
        <w:rPr>
          <w:rFonts w:ascii="Bahnschrift" w:hAnsi="Bahnschrift"/>
        </w:rPr>
        <w:t>https://my.clevelandclinic.org/health/diseases/9312-postpartum-depression</w:t>
      </w:r>
    </w:p>
    <w:p w14:paraId="35FEBBC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877A162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Cohen, S., &amp; Wills, T. A. (1985). Stress, social support, and the buffering hypothesis. </w:t>
      </w:r>
      <w:r w:rsidRPr="00CA4072">
        <w:rPr>
          <w:rFonts w:ascii="Bahnschrift" w:hAnsi="Bahnschrift"/>
          <w:i/>
          <w:iCs/>
        </w:rPr>
        <w:t>Psychological Bulletin, 98</w:t>
      </w:r>
      <w:r w:rsidRPr="00CA4072">
        <w:rPr>
          <w:rFonts w:ascii="Bahnschrift" w:hAnsi="Bahnschrift"/>
        </w:rPr>
        <w:t>(2), 310–357. https://doi.org/10.1037/0033-2909.98.2.310</w:t>
      </w:r>
    </w:p>
    <w:p w14:paraId="12C3980D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76F461" w14:textId="11D77C2D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Collins, N. L., &amp; Feeney, B. C. (2000). A safe haven: An attachment theory perspective on support seeking and caregiving in intimate relationships. </w:t>
      </w:r>
      <w:r w:rsidRPr="00CA4072">
        <w:rPr>
          <w:rFonts w:ascii="Bahnschrift" w:hAnsi="Bahnschrift"/>
          <w:i/>
          <w:iCs/>
        </w:rPr>
        <w:t>Journal of Personality and Social Psychology, 78</w:t>
      </w:r>
      <w:r w:rsidRPr="00CA4072">
        <w:rPr>
          <w:rFonts w:ascii="Bahnschrift" w:hAnsi="Bahnschrift"/>
        </w:rPr>
        <w:t>(6), 1053-1073. https://doi.org/10.1037/0022-3514.78.6.1053</w:t>
      </w:r>
    </w:p>
    <w:p w14:paraId="1E8A2DE4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0F590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A4072">
        <w:rPr>
          <w:rFonts w:ascii="Bahnschrift" w:hAnsi="Bahnschrift"/>
        </w:rPr>
        <w:t>Cornally</w:t>
      </w:r>
      <w:proofErr w:type="spellEnd"/>
      <w:r w:rsidRPr="00CA4072">
        <w:rPr>
          <w:rFonts w:ascii="Bahnschrift" w:hAnsi="Bahnschrift"/>
        </w:rPr>
        <w:t xml:space="preserve">, N., &amp; McCarthy, G. (2011). Help-seeking </w:t>
      </w:r>
      <w:proofErr w:type="spellStart"/>
      <w:r w:rsidRPr="00CA4072">
        <w:rPr>
          <w:rFonts w:ascii="Bahnschrift" w:hAnsi="Bahnschrift"/>
        </w:rPr>
        <w:t>behaviour</w:t>
      </w:r>
      <w:proofErr w:type="spellEnd"/>
      <w:r w:rsidRPr="00CA4072">
        <w:rPr>
          <w:rFonts w:ascii="Bahnschrift" w:hAnsi="Bahnschrift"/>
        </w:rPr>
        <w:t xml:space="preserve">: A concept analysis. </w:t>
      </w:r>
      <w:r w:rsidRPr="00CA4072">
        <w:rPr>
          <w:rFonts w:ascii="Bahnschrift" w:hAnsi="Bahnschrift"/>
          <w:i/>
          <w:iCs/>
        </w:rPr>
        <w:t>International Journal of Nursing Practice, 17</w:t>
      </w:r>
      <w:r w:rsidRPr="00CA4072">
        <w:rPr>
          <w:rFonts w:ascii="Bahnschrift" w:hAnsi="Bahnschrift"/>
        </w:rPr>
        <w:t>(3), 280-288. https://doi.org/10.1111/j.1440-172X.2011.01936.x</w:t>
      </w:r>
    </w:p>
    <w:p w14:paraId="05D702D1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493B1E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Cox, J. L., Holden, J. M., &amp; Sagovsky, R. (1987). Detection of postnatal depression: Development of the 10-item Edinburgh Postnatal Depression Scale. </w:t>
      </w:r>
      <w:r w:rsidRPr="00CA4072">
        <w:rPr>
          <w:rFonts w:ascii="Bahnschrift" w:hAnsi="Bahnschrift"/>
          <w:i/>
          <w:iCs/>
        </w:rPr>
        <w:t>British Journal of Psychiatry, 150</w:t>
      </w:r>
      <w:r w:rsidRPr="00CA4072">
        <w:rPr>
          <w:rFonts w:ascii="Bahnschrift" w:hAnsi="Bahnschrift"/>
        </w:rPr>
        <w:t>(6), 782-786. http://dx.doi.org/10.1192/bjp.150.6.782</w:t>
      </w:r>
    </w:p>
    <w:p w14:paraId="511D3B5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97B6B6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Curtis, E. A., Comiskey, C., &amp; Dempsey, O. (2016). Importance and use of correlational research. </w:t>
      </w:r>
      <w:r w:rsidRPr="00CA4072">
        <w:rPr>
          <w:rFonts w:ascii="Bahnschrift" w:hAnsi="Bahnschrift"/>
          <w:i/>
          <w:iCs/>
        </w:rPr>
        <w:t>Nurse Researcher, 23</w:t>
      </w:r>
      <w:r w:rsidRPr="00CA4072">
        <w:rPr>
          <w:rFonts w:ascii="Bahnschrift" w:hAnsi="Bahnschrift"/>
        </w:rPr>
        <w:t>(6), 20-25. https://doi.org/10.7748/nr.2016.e1382</w:t>
      </w:r>
    </w:p>
    <w:p w14:paraId="3ED50C1D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E3E945F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Daehn, D., Rudolf, S., </w:t>
      </w:r>
      <w:proofErr w:type="spellStart"/>
      <w:r w:rsidRPr="00CA4072">
        <w:rPr>
          <w:rFonts w:ascii="Bahnschrift" w:hAnsi="Bahnschrift"/>
        </w:rPr>
        <w:t>Pawils</w:t>
      </w:r>
      <w:proofErr w:type="spellEnd"/>
      <w:r w:rsidRPr="00CA4072">
        <w:rPr>
          <w:rFonts w:ascii="Bahnschrift" w:hAnsi="Bahnschrift"/>
        </w:rPr>
        <w:t xml:space="preserve">, S., &amp; Renneberg, B. (2022). Perinatal mental health literacy: Knowledge, attitudes, and help-seeking among perinatal women and the public – a systematic review. </w:t>
      </w:r>
      <w:r w:rsidRPr="00CA4072">
        <w:rPr>
          <w:rFonts w:ascii="Bahnschrift" w:hAnsi="Bahnschrift"/>
          <w:i/>
          <w:iCs/>
        </w:rPr>
        <w:t>BMC Pregnancy and Childbirth, 22</w:t>
      </w:r>
      <w:r w:rsidRPr="00CA4072">
        <w:rPr>
          <w:rFonts w:ascii="Bahnschrift" w:hAnsi="Bahnschrift"/>
        </w:rPr>
        <w:t>, 574. https://doi.org/10.1186/s12884-022-04865-y</w:t>
      </w:r>
    </w:p>
    <w:p w14:paraId="11CEC034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3B04D81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Daniele, M. A. S. (2021). Male partner participation in maternity care and social support for childbearing women: A discussion paper. </w:t>
      </w:r>
      <w:r w:rsidRPr="00CA4072">
        <w:rPr>
          <w:rFonts w:ascii="Bahnschrift" w:hAnsi="Bahnschrift"/>
          <w:i/>
          <w:iCs/>
        </w:rPr>
        <w:t>Philosophical Transactions of the Royal Society B, 376(</w:t>
      </w:r>
      <w:r w:rsidRPr="00CA4072">
        <w:rPr>
          <w:rFonts w:ascii="Bahnschrift" w:hAnsi="Bahnschrift"/>
        </w:rPr>
        <w:t>1827), 20200021. https://doi.org/10.1098/rstb.2020.0021</w:t>
      </w:r>
    </w:p>
    <w:p w14:paraId="5D9A13B2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AF2789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De Sousa Machado, T., Chur-Hansen, A. &amp; Due, C. (2020). First-time mothers' perceptions of social support: Recommendations for best practice. </w:t>
      </w:r>
      <w:r w:rsidRPr="00CA4072">
        <w:rPr>
          <w:rFonts w:ascii="Bahnschrift" w:hAnsi="Bahnschrift"/>
          <w:i/>
          <w:iCs/>
        </w:rPr>
        <w:t>Health Psychol Open</w:t>
      </w:r>
      <w:r w:rsidRPr="00CA4072">
        <w:rPr>
          <w:rFonts w:ascii="Bahnschrift" w:hAnsi="Bahnschrift"/>
        </w:rPr>
        <w:t xml:space="preserve">. 2020 Feb 7;7(1):2055102919898611. </w:t>
      </w:r>
      <w:proofErr w:type="spellStart"/>
      <w:r w:rsidRPr="00CA4072">
        <w:rPr>
          <w:rFonts w:ascii="Bahnschrift" w:hAnsi="Bahnschrift"/>
        </w:rPr>
        <w:t>doi</w:t>
      </w:r>
      <w:proofErr w:type="spellEnd"/>
      <w:r w:rsidRPr="00CA4072">
        <w:rPr>
          <w:rFonts w:ascii="Bahnschrift" w:hAnsi="Bahnschrift"/>
        </w:rPr>
        <w:t>: 10.1177/2055102919898611. PMID: 32095254; PMCID: PMC7008558.</w:t>
      </w:r>
    </w:p>
    <w:p w14:paraId="43092C65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1F8FC20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Dennis, C., Brown, H., &amp; Brennenstuhl, S. (2017). The Postpartum Partner Support Scale: Development, psychometric assessment, and predictive validity in a Canadian prospective cohort. </w:t>
      </w:r>
      <w:r w:rsidRPr="00CA4072">
        <w:rPr>
          <w:rFonts w:ascii="Bahnschrift" w:hAnsi="Bahnschrift"/>
          <w:i/>
          <w:iCs/>
        </w:rPr>
        <w:t>Midwifery, 54</w:t>
      </w:r>
      <w:r w:rsidRPr="00CA4072">
        <w:rPr>
          <w:rFonts w:ascii="Bahnschrift" w:hAnsi="Bahnschrift"/>
        </w:rPr>
        <w:t>, 18-24. https://doi.org/10.1016/j.midw.2017.07.018</w:t>
      </w:r>
    </w:p>
    <w:p w14:paraId="57ED44DF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477F268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Enriquez, V. G. (1978). </w:t>
      </w:r>
      <w:proofErr w:type="spellStart"/>
      <w:r w:rsidRPr="00CA4072">
        <w:rPr>
          <w:rFonts w:ascii="Bahnschrift" w:hAnsi="Bahnschrift"/>
        </w:rPr>
        <w:t>Kapwa</w:t>
      </w:r>
      <w:proofErr w:type="spellEnd"/>
      <w:r w:rsidRPr="00CA4072">
        <w:rPr>
          <w:rFonts w:ascii="Bahnschrift" w:hAnsi="Bahnschrift"/>
        </w:rPr>
        <w:t xml:space="preserve">: A Core Concept in Filipino Social Psychology. </w:t>
      </w:r>
      <w:r w:rsidRPr="00CA4072">
        <w:rPr>
          <w:rFonts w:ascii="Bahnschrift" w:hAnsi="Bahnschrift"/>
          <w:i/>
          <w:iCs/>
        </w:rPr>
        <w:t>Philippine Social Sciences and Humanities Review, 42</w:t>
      </w:r>
      <w:r w:rsidRPr="00CA4072">
        <w:rPr>
          <w:rFonts w:ascii="Bahnschrift" w:hAnsi="Bahnschrift"/>
        </w:rPr>
        <w:t>(1–4), 100–108.</w:t>
      </w:r>
    </w:p>
    <w:p w14:paraId="489B5FFD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BBE4F72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A4072">
        <w:rPr>
          <w:rFonts w:ascii="Bahnschrift" w:hAnsi="Bahnschrift"/>
        </w:rPr>
        <w:t>Eslahi</w:t>
      </w:r>
      <w:proofErr w:type="spellEnd"/>
      <w:r w:rsidRPr="00CA4072">
        <w:rPr>
          <w:rFonts w:ascii="Bahnschrift" w:hAnsi="Bahnschrift"/>
        </w:rPr>
        <w:t xml:space="preserve">, Z., Bahrami, N., Allen, K. A., &amp; </w:t>
      </w:r>
      <w:proofErr w:type="spellStart"/>
      <w:r w:rsidRPr="00CA4072">
        <w:rPr>
          <w:rFonts w:ascii="Bahnschrift" w:hAnsi="Bahnschrift"/>
        </w:rPr>
        <w:t>Alimoradi</w:t>
      </w:r>
      <w:proofErr w:type="spellEnd"/>
      <w:r w:rsidRPr="00CA4072">
        <w:rPr>
          <w:rFonts w:ascii="Bahnschrift" w:hAnsi="Bahnschrift"/>
        </w:rPr>
        <w:t xml:space="preserve">, Z. (2021). Spouse's social support in the postpartum period, predictors and its relationship with postpartum depression in a </w:t>
      </w:r>
      <w:r w:rsidRPr="00CA4072">
        <w:rPr>
          <w:rFonts w:ascii="Bahnschrift" w:hAnsi="Bahnschrift"/>
        </w:rPr>
        <w:lastRenderedPageBreak/>
        <w:t xml:space="preserve">sample of Iranian primiparous women. </w:t>
      </w:r>
      <w:r w:rsidRPr="00CA4072">
        <w:rPr>
          <w:rFonts w:ascii="Bahnschrift" w:hAnsi="Bahnschrift"/>
          <w:i/>
          <w:iCs/>
        </w:rPr>
        <w:t xml:space="preserve">International Journal of </w:t>
      </w:r>
      <w:proofErr w:type="spellStart"/>
      <w:r w:rsidRPr="00CA4072">
        <w:rPr>
          <w:rFonts w:ascii="Bahnschrift" w:hAnsi="Bahnschrift"/>
          <w:i/>
          <w:iCs/>
        </w:rPr>
        <w:t>Gynaecology</w:t>
      </w:r>
      <w:proofErr w:type="spellEnd"/>
      <w:r w:rsidRPr="00CA4072">
        <w:rPr>
          <w:rFonts w:ascii="Bahnschrift" w:hAnsi="Bahnschrift"/>
          <w:i/>
          <w:iCs/>
        </w:rPr>
        <w:t xml:space="preserve"> &amp; Obstetrics, 154</w:t>
      </w:r>
      <w:r w:rsidRPr="00CA4072">
        <w:rPr>
          <w:rFonts w:ascii="Bahnschrift" w:hAnsi="Bahnschrift"/>
        </w:rPr>
        <w:t>(1), 24-30. https://doi.org/10.1002/ijgo.13488</w:t>
      </w:r>
    </w:p>
    <w:p w14:paraId="1EFA766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9DD4F2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Fan, Q., Long, Q., Silva, V. D., Gunarathna, N., Jayathilaka, U., </w:t>
      </w:r>
      <w:proofErr w:type="spellStart"/>
      <w:r w:rsidRPr="00CA4072">
        <w:rPr>
          <w:rFonts w:ascii="Bahnschrift" w:hAnsi="Bahnschrift"/>
        </w:rPr>
        <w:t>Dabrera</w:t>
      </w:r>
      <w:proofErr w:type="spellEnd"/>
      <w:r w:rsidRPr="00CA4072">
        <w:rPr>
          <w:rFonts w:ascii="Bahnschrift" w:hAnsi="Bahnschrift"/>
        </w:rPr>
        <w:t xml:space="preserve">, T., Lynn, H., &amp; </w:t>
      </w:r>
      <w:proofErr w:type="spellStart"/>
      <w:r w:rsidRPr="00CA4072">
        <w:rPr>
          <w:rFonts w:ascii="Bahnschrift" w:hAnsi="Bahnschrift"/>
        </w:rPr>
        <w:t>Truls</w:t>
      </w:r>
      <w:proofErr w:type="spellEnd"/>
      <w:r w:rsidRPr="00CA4072">
        <w:rPr>
          <w:rFonts w:ascii="Bahnschrift" w:hAnsi="Bahnschrift"/>
        </w:rPr>
        <w:t xml:space="preserve">, O. (2020). Prevalence and risk factors for postpartum depression in Sri Lanka: A population-based study. </w:t>
      </w:r>
      <w:r w:rsidRPr="00CA4072">
        <w:rPr>
          <w:rFonts w:ascii="Bahnschrift" w:hAnsi="Bahnschrift"/>
          <w:i/>
          <w:iCs/>
        </w:rPr>
        <w:t>Asian Journal of Psychiatry, 47</w:t>
      </w:r>
      <w:r w:rsidRPr="00CA4072">
        <w:rPr>
          <w:rFonts w:ascii="Bahnschrift" w:hAnsi="Bahnschrift"/>
        </w:rPr>
        <w:t>, 101855. https://doi.org/10.1016/j.ajp.2019.101855</w:t>
      </w:r>
    </w:p>
    <w:p w14:paraId="06FEF4E0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04E83F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Fast, M. J. (2022). </w:t>
      </w:r>
      <w:proofErr w:type="spellStart"/>
      <w:r w:rsidRPr="00CA4072">
        <w:rPr>
          <w:rFonts w:ascii="Bahnschrift" w:hAnsi="Bahnschrift"/>
        </w:rPr>
        <w:t>Pagkalalake</w:t>
      </w:r>
      <w:proofErr w:type="spellEnd"/>
      <w:r w:rsidRPr="00CA4072">
        <w:rPr>
          <w:rFonts w:ascii="Bahnschrift" w:hAnsi="Bahnschrift"/>
        </w:rPr>
        <w:t xml:space="preserve"> at Maka-</w:t>
      </w:r>
      <w:proofErr w:type="spellStart"/>
      <w:r w:rsidRPr="00CA4072">
        <w:rPr>
          <w:rFonts w:ascii="Bahnschrift" w:hAnsi="Bahnschrift"/>
        </w:rPr>
        <w:t>Diyos</w:t>
      </w:r>
      <w:proofErr w:type="spellEnd"/>
      <w:r w:rsidRPr="00CA4072">
        <w:rPr>
          <w:rFonts w:ascii="Bahnschrift" w:hAnsi="Bahnschrift"/>
        </w:rPr>
        <w:t xml:space="preserve">: Understanding the Filipino family through the lenses of masculinity and religiosity. </w:t>
      </w:r>
      <w:r w:rsidRPr="00CA4072">
        <w:rPr>
          <w:rFonts w:ascii="Bahnschrift" w:hAnsi="Bahnschrift"/>
          <w:i/>
          <w:iCs/>
        </w:rPr>
        <w:t>Asian Studies: Journal of Critical Perspectives on Asia, 58</w:t>
      </w:r>
      <w:r w:rsidRPr="00CA4072">
        <w:rPr>
          <w:rFonts w:ascii="Bahnschrift" w:hAnsi="Bahnschrift"/>
        </w:rPr>
        <w:t>(2).</w:t>
      </w:r>
    </w:p>
    <w:p w14:paraId="1D4EC5E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0B030F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Fischer, E. H., &amp; Farina, A. (1995). Attitudes Toward Seeking Professional Psychological Help Scale--Short Form [Database record]. </w:t>
      </w:r>
      <w:r w:rsidRPr="00CA4072">
        <w:rPr>
          <w:rFonts w:ascii="Bahnschrift" w:hAnsi="Bahnschrift"/>
          <w:i/>
          <w:iCs/>
        </w:rPr>
        <w:t xml:space="preserve">APA </w:t>
      </w:r>
      <w:proofErr w:type="spellStart"/>
      <w:r w:rsidRPr="00CA4072">
        <w:rPr>
          <w:rFonts w:ascii="Bahnschrift" w:hAnsi="Bahnschrift"/>
          <w:i/>
          <w:iCs/>
        </w:rPr>
        <w:t>PsycTests</w:t>
      </w:r>
      <w:proofErr w:type="spellEnd"/>
      <w:r w:rsidRPr="00CA4072">
        <w:rPr>
          <w:rFonts w:ascii="Bahnschrift" w:hAnsi="Bahnschrift"/>
        </w:rPr>
        <w:t>. https://doi.org/10.1037/t05375-000</w:t>
      </w:r>
    </w:p>
    <w:p w14:paraId="2B8155F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BCC37A8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Frese, B. &amp; Nguyen, M. (2022). </w:t>
      </w:r>
      <w:r w:rsidRPr="00CA4072">
        <w:rPr>
          <w:rFonts w:ascii="Bahnschrift" w:hAnsi="Bahnschrift"/>
          <w:i/>
          <w:iCs/>
        </w:rPr>
        <w:t>The Evolution of Maternal Role Attainment: A Theory Analysis.</w:t>
      </w:r>
    </w:p>
    <w:p w14:paraId="28E8E44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7FE7B9" w14:textId="74ACEC0F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Garcia, R. E., &amp; Luna, J. T. P. (2024). Prevalence of postpartum depression among mothers in a tertiary government hospital in the Philippines during the COVID-19 pandemic. </w:t>
      </w:r>
      <w:r w:rsidRPr="00CA4072">
        <w:rPr>
          <w:rFonts w:ascii="Bahnschrift" w:hAnsi="Bahnschrift"/>
          <w:i/>
          <w:iCs/>
        </w:rPr>
        <w:t>Philippine Journal of Obstetrics and Gynecology, 48</w:t>
      </w:r>
      <w:r w:rsidRPr="00CA4072">
        <w:rPr>
          <w:rFonts w:ascii="Bahnschrift" w:hAnsi="Bahnschrift"/>
        </w:rPr>
        <w:t>(3), 177-184. https://doi.org/10.4103/pjog.pjog_17_24</w:t>
      </w:r>
    </w:p>
    <w:p w14:paraId="39E966D2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1A4C1F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Getahun, D., </w:t>
      </w:r>
      <w:proofErr w:type="spellStart"/>
      <w:r w:rsidRPr="00CA4072">
        <w:rPr>
          <w:rFonts w:ascii="Bahnschrift" w:hAnsi="Bahnschrift"/>
        </w:rPr>
        <w:t>Oyelese</w:t>
      </w:r>
      <w:proofErr w:type="spellEnd"/>
      <w:r w:rsidRPr="00CA4072">
        <w:rPr>
          <w:rFonts w:ascii="Bahnschrift" w:hAnsi="Bahnschrift"/>
        </w:rPr>
        <w:t xml:space="preserve">, Y., Peltier, M., Mensah, N., Avila, C., &amp; Fassett, M. (2023). Trends in postpartum depression by race/ethnicity and pre-pregnancy body mass index. </w:t>
      </w:r>
      <w:r w:rsidRPr="00CA4072">
        <w:rPr>
          <w:rFonts w:ascii="Bahnschrift" w:hAnsi="Bahnschrift"/>
          <w:i/>
          <w:iCs/>
        </w:rPr>
        <w:t>American Journal of Obstetrics &amp; Gynecology, 228</w:t>
      </w:r>
      <w:r w:rsidRPr="00CA4072">
        <w:rPr>
          <w:rFonts w:ascii="Bahnschrift" w:hAnsi="Bahnschrift"/>
        </w:rPr>
        <w:t>(1), S122 - S123. https://doi.org/10.1016/j.ajog.2022.11.248</w:t>
      </w:r>
    </w:p>
    <w:p w14:paraId="6DE72630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B0F2F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Ghasemi, A., &amp; Zahediasl, S. (2012). Normality tests for statistical analysis: A guide for non-statisticians. </w:t>
      </w:r>
      <w:r w:rsidRPr="00CA4072">
        <w:rPr>
          <w:rFonts w:ascii="Bahnschrift" w:hAnsi="Bahnschrift"/>
          <w:i/>
          <w:iCs/>
        </w:rPr>
        <w:t>International Journal of Endocrinology and Metabolism, 10</w:t>
      </w:r>
      <w:r w:rsidRPr="00CA4072">
        <w:rPr>
          <w:rFonts w:ascii="Bahnschrift" w:hAnsi="Bahnschrift"/>
        </w:rPr>
        <w:t>(2), 486-489. https://doi.org/10.5812/ijem.3505</w:t>
      </w:r>
    </w:p>
    <w:p w14:paraId="3A663E42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F6F30D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i/>
          <w:iCs/>
        </w:rPr>
      </w:pPr>
      <w:r w:rsidRPr="00CA4072">
        <w:rPr>
          <w:rFonts w:ascii="Bahnschrift" w:hAnsi="Bahnschrift"/>
        </w:rPr>
        <w:t xml:space="preserve">Gutierrez, G. L. (2022, November 17). Men should be more involved in family planning, POPCOM says. </w:t>
      </w:r>
      <w:r w:rsidRPr="00CA4072">
        <w:rPr>
          <w:rFonts w:ascii="Bahnschrift" w:hAnsi="Bahnschrift"/>
          <w:i/>
          <w:iCs/>
        </w:rPr>
        <w:t>Philippine Information Agency.</w:t>
      </w:r>
    </w:p>
    <w:p w14:paraId="67B23B51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B9A72B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Haber, M. G., Cohen, J. L., Lucas, T., &amp; Baltes, B. B. (2007). The relationship between self-reported received and perceived social support: A meta-analytic review. </w:t>
      </w:r>
      <w:r w:rsidRPr="00CA4072">
        <w:rPr>
          <w:rFonts w:ascii="Bahnschrift" w:hAnsi="Bahnschrift"/>
          <w:i/>
          <w:iCs/>
        </w:rPr>
        <w:t>American Journal of Community Psychology, 39</w:t>
      </w:r>
      <w:r w:rsidRPr="00CA4072">
        <w:rPr>
          <w:rFonts w:ascii="Bahnschrift" w:hAnsi="Bahnschrift"/>
        </w:rPr>
        <w:t>(1-2), 133-144. https://doi.org/10.1007/s10464-007-9100-9</w:t>
      </w:r>
    </w:p>
    <w:p w14:paraId="2F2F7341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6554D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Hammer, J. H., Parent, M. C., &amp; Spiker, D. A. (2018). Psychometric properties and construct validity of the Attitudes Toward Seeking Professional Psychological Help Scale–Short Form. </w:t>
      </w:r>
      <w:r w:rsidRPr="00CA4072">
        <w:rPr>
          <w:rFonts w:ascii="Bahnschrift" w:hAnsi="Bahnschrift"/>
          <w:i/>
          <w:iCs/>
        </w:rPr>
        <w:t>Journal of Counseling Psychology, 65</w:t>
      </w:r>
      <w:r w:rsidRPr="00CA4072">
        <w:rPr>
          <w:rFonts w:ascii="Bahnschrift" w:hAnsi="Bahnschrift"/>
        </w:rPr>
        <w:t>(1), 23–35. https://doi.org/10.1037/cou0000244</w:t>
      </w:r>
    </w:p>
    <w:p w14:paraId="2C756A5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F7E67F3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Hechanova, G. (2019). Development of community-based interventions: The Philippine experience. </w:t>
      </w:r>
      <w:r w:rsidRPr="00CA4072">
        <w:rPr>
          <w:rFonts w:ascii="Bahnschrift" w:hAnsi="Bahnschrift"/>
          <w:i/>
          <w:iCs/>
        </w:rPr>
        <w:t>Psychological Research on Urban Society, 2</w:t>
      </w:r>
      <w:r w:rsidRPr="00CA4072">
        <w:rPr>
          <w:rFonts w:ascii="Bahnschrift" w:hAnsi="Bahnschrift"/>
        </w:rPr>
        <w:t>(1), 126. https://doi.org/10.7454/proust.v2i1.41</w:t>
      </w:r>
    </w:p>
    <w:p w14:paraId="1F6699E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E2B682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lastRenderedPageBreak/>
        <w:t xml:space="preserve">Ho, I. K., Sheldon, T. A., &amp; Botelho, E. (2022). Medical mistrust among women with intersecting marginalized identities: A scoping review. </w:t>
      </w:r>
      <w:r w:rsidRPr="00CA4072">
        <w:rPr>
          <w:rFonts w:ascii="Bahnschrift" w:hAnsi="Bahnschrift"/>
          <w:i/>
          <w:iCs/>
        </w:rPr>
        <w:t>Ethnicity &amp; Health, 27</w:t>
      </w:r>
      <w:r w:rsidRPr="00CA4072">
        <w:rPr>
          <w:rFonts w:ascii="Bahnschrift" w:hAnsi="Bahnschrift"/>
        </w:rPr>
        <w:t>(8), 1733-1751. https://doi.org/10.1080/13557858.2021.1990220</w:t>
      </w:r>
    </w:p>
    <w:p w14:paraId="2248225F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45B6DC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House of Representatives. (2023). Underscoring the mental health agenda in the Philippines. </w:t>
      </w:r>
      <w:r w:rsidRPr="00CA4072">
        <w:rPr>
          <w:rFonts w:ascii="Bahnschrift" w:hAnsi="Bahnschrift"/>
          <w:i/>
          <w:iCs/>
        </w:rPr>
        <w:t>Congressional Policy and Budget Research Department.</w:t>
      </w:r>
    </w:p>
    <w:p w14:paraId="029042C5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35E2541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House, J. S. (1981). Work stress and social support. </w:t>
      </w:r>
      <w:r w:rsidRPr="00CA4072">
        <w:rPr>
          <w:rFonts w:ascii="Bahnschrift" w:hAnsi="Bahnschrift"/>
          <w:i/>
          <w:iCs/>
        </w:rPr>
        <w:t>Addison-Wesley</w:t>
      </w:r>
      <w:r w:rsidRPr="00CA4072">
        <w:rPr>
          <w:rFonts w:ascii="Bahnschrift" w:hAnsi="Bahnschrift"/>
        </w:rPr>
        <w:t>.</w:t>
      </w:r>
    </w:p>
    <w:p w14:paraId="7DC8167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012BAB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A4072">
        <w:rPr>
          <w:rFonts w:ascii="Bahnschrift" w:hAnsi="Bahnschrift"/>
        </w:rPr>
        <w:t>Kashaija</w:t>
      </w:r>
      <w:proofErr w:type="spellEnd"/>
      <w:r w:rsidRPr="00CA4072">
        <w:rPr>
          <w:rFonts w:ascii="Bahnschrift" w:hAnsi="Bahnschrift"/>
        </w:rPr>
        <w:t xml:space="preserve">, D., </w:t>
      </w:r>
      <w:proofErr w:type="spellStart"/>
      <w:r w:rsidRPr="00CA4072">
        <w:rPr>
          <w:rFonts w:ascii="Bahnschrift" w:hAnsi="Bahnschrift"/>
        </w:rPr>
        <w:t>Mselle</w:t>
      </w:r>
      <w:proofErr w:type="spellEnd"/>
      <w:r w:rsidRPr="00CA4072">
        <w:rPr>
          <w:rFonts w:ascii="Bahnschrift" w:hAnsi="Bahnschrift"/>
        </w:rPr>
        <w:t xml:space="preserve">, L., &amp; </w:t>
      </w:r>
      <w:proofErr w:type="spellStart"/>
      <w:r w:rsidRPr="00CA4072">
        <w:rPr>
          <w:rFonts w:ascii="Bahnschrift" w:hAnsi="Bahnschrift"/>
        </w:rPr>
        <w:t>Mkoka</w:t>
      </w:r>
      <w:proofErr w:type="spellEnd"/>
      <w:r w:rsidRPr="00CA4072">
        <w:rPr>
          <w:rFonts w:ascii="Bahnschrift" w:hAnsi="Bahnschrift"/>
        </w:rPr>
        <w:t xml:space="preserve">, D. (2019). Husbands’ experience and perception of support during </w:t>
      </w:r>
      <w:proofErr w:type="spellStart"/>
      <w:r w:rsidRPr="00CA4072">
        <w:rPr>
          <w:rFonts w:ascii="Bahnschrift" w:hAnsi="Bahnschrift"/>
        </w:rPr>
        <w:t>labour</w:t>
      </w:r>
      <w:proofErr w:type="spellEnd"/>
      <w:r w:rsidRPr="00CA4072">
        <w:rPr>
          <w:rFonts w:ascii="Bahnschrift" w:hAnsi="Bahnschrift"/>
        </w:rPr>
        <w:t xml:space="preserve"> and childbirth in Tanzania. </w:t>
      </w:r>
      <w:r w:rsidRPr="00CA4072">
        <w:rPr>
          <w:rFonts w:ascii="Bahnschrift" w:hAnsi="Bahnschrift"/>
          <w:i/>
          <w:iCs/>
        </w:rPr>
        <w:t>Research Square.</w:t>
      </w:r>
      <w:r w:rsidRPr="00CA4072">
        <w:rPr>
          <w:rFonts w:ascii="Bahnschrift" w:hAnsi="Bahnschrift"/>
        </w:rPr>
        <w:t xml:space="preserve"> https://doi.org/10.21203/rs.2.13203/v1</w:t>
      </w:r>
    </w:p>
    <w:p w14:paraId="699185BF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EC4E1F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Kim, S. B., &amp; Lee, Y. J. (2022). Factors associated with mental health help-seeking among Asian Americans: A systematic review. </w:t>
      </w:r>
      <w:r w:rsidRPr="00CA4072">
        <w:rPr>
          <w:rFonts w:ascii="Bahnschrift" w:hAnsi="Bahnschrift"/>
          <w:i/>
          <w:iCs/>
        </w:rPr>
        <w:t>Journal of Racial and Ethnic Health Disparities, 9</w:t>
      </w:r>
      <w:r w:rsidRPr="00CA4072">
        <w:rPr>
          <w:rFonts w:ascii="Bahnschrift" w:hAnsi="Bahnschrift"/>
        </w:rPr>
        <w:t>(4), 1276-1297. https://doi.org/10.1007/s40615-021-01068-7</w:t>
      </w:r>
    </w:p>
    <w:p w14:paraId="321E2962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eastAsia="Arial" w:hAnsi="Bahnschrift" w:cs="Arial"/>
        </w:rPr>
      </w:pPr>
    </w:p>
    <w:p w14:paraId="4A266E3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strike/>
        </w:rPr>
      </w:pPr>
      <w:proofErr w:type="spellStart"/>
      <w:r w:rsidRPr="00CA4072">
        <w:rPr>
          <w:rFonts w:ascii="Bahnschrift" w:eastAsia="Arial" w:hAnsi="Bahnschrift" w:cs="Arial"/>
        </w:rPr>
        <w:t>Kizilirmak</w:t>
      </w:r>
      <w:proofErr w:type="spellEnd"/>
      <w:r w:rsidRPr="00CA4072">
        <w:rPr>
          <w:rFonts w:ascii="Bahnschrift" w:hAnsi="Bahnschrift"/>
        </w:rPr>
        <w:t xml:space="preserve">, A., </w:t>
      </w:r>
      <w:proofErr w:type="spellStart"/>
      <w:r w:rsidRPr="00CA4072">
        <w:rPr>
          <w:rFonts w:ascii="Bahnschrift" w:hAnsi="Bahnschrift"/>
        </w:rPr>
        <w:t>Calpbinici</w:t>
      </w:r>
      <w:proofErr w:type="spellEnd"/>
      <w:r w:rsidRPr="00CA4072">
        <w:rPr>
          <w:rFonts w:ascii="Bahnschrift" w:hAnsi="Bahnschrift"/>
        </w:rPr>
        <w:t xml:space="preserve">, P., </w:t>
      </w:r>
      <w:proofErr w:type="spellStart"/>
      <w:r w:rsidRPr="00CA4072">
        <w:rPr>
          <w:rFonts w:ascii="Bahnschrift" w:hAnsi="Bahnschrift"/>
        </w:rPr>
        <w:t>Tabakan</w:t>
      </w:r>
      <w:proofErr w:type="spellEnd"/>
      <w:r w:rsidRPr="00CA4072">
        <w:rPr>
          <w:rFonts w:ascii="Bahnschrift" w:hAnsi="Bahnschrift"/>
        </w:rPr>
        <w:t xml:space="preserve">, G., &amp; Kartal, B. (2021). Correlation between postpartum depression and partner support and factors affecting postpartum depression. </w:t>
      </w:r>
      <w:r w:rsidRPr="00CA4072">
        <w:rPr>
          <w:rFonts w:ascii="Bahnschrift" w:hAnsi="Bahnschrift"/>
          <w:i/>
          <w:iCs/>
        </w:rPr>
        <w:t>Health Care for Women International, 42</w:t>
      </w:r>
      <w:r w:rsidRPr="00CA4072">
        <w:rPr>
          <w:rFonts w:ascii="Bahnschrift" w:hAnsi="Bahnschrift"/>
        </w:rPr>
        <w:t>(11), 1253-1267. https://doi.org/10.1080/07399332.2020.1764562</w:t>
      </w:r>
    </w:p>
    <w:p w14:paraId="3F5F171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E0672ED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A4072">
        <w:rPr>
          <w:rFonts w:ascii="Bahnschrift" w:hAnsi="Bahnschrift"/>
        </w:rPr>
        <w:t>Labrague</w:t>
      </w:r>
      <w:proofErr w:type="spellEnd"/>
      <w:r w:rsidRPr="00CA4072">
        <w:rPr>
          <w:rFonts w:ascii="Bahnschrift" w:hAnsi="Bahnschrift"/>
        </w:rPr>
        <w:t xml:space="preserve">, L. J., McEnroe-Petitte, D., </w:t>
      </w:r>
      <w:proofErr w:type="spellStart"/>
      <w:r w:rsidRPr="00CA4072">
        <w:rPr>
          <w:rFonts w:ascii="Bahnschrift" w:hAnsi="Bahnschrift"/>
        </w:rPr>
        <w:t>Tsaras</w:t>
      </w:r>
      <w:proofErr w:type="spellEnd"/>
      <w:r w:rsidRPr="00CA4072">
        <w:rPr>
          <w:rFonts w:ascii="Bahnschrift" w:hAnsi="Bahnschrift"/>
        </w:rPr>
        <w:t xml:space="preserve">, K., </w:t>
      </w:r>
      <w:proofErr w:type="spellStart"/>
      <w:r w:rsidRPr="00CA4072">
        <w:rPr>
          <w:rFonts w:ascii="Bahnschrift" w:hAnsi="Bahnschrift"/>
        </w:rPr>
        <w:t>Yboa</w:t>
      </w:r>
      <w:proofErr w:type="spellEnd"/>
      <w:r w:rsidRPr="00CA4072">
        <w:rPr>
          <w:rFonts w:ascii="Bahnschrift" w:hAnsi="Bahnschrift"/>
        </w:rPr>
        <w:t xml:space="preserve">, B. C., Rosales, R. A., Tizon, M. M., &amp; D'souza, M. S. (2019). Predictors of postpartum depression and the utilization of postpartum depression services in rural areas in the Philippines. </w:t>
      </w:r>
      <w:r w:rsidRPr="00CA4072">
        <w:rPr>
          <w:rFonts w:ascii="Bahnschrift" w:hAnsi="Bahnschrift"/>
          <w:i/>
          <w:iCs/>
        </w:rPr>
        <w:t>Perspectives in Psychiatric Care.</w:t>
      </w:r>
      <w:r w:rsidRPr="00CA4072">
        <w:rPr>
          <w:rFonts w:ascii="Bahnschrift" w:hAnsi="Bahnschrift"/>
        </w:rPr>
        <w:t xml:space="preserve"> https://doi.org/10.1111/ppc.12428</w:t>
      </w:r>
    </w:p>
    <w:p w14:paraId="15573FF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873BB34" w14:textId="098A2FC5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Lakey, B., &amp; Cohen, S. (2000). Social support theory and measurement. In S. Cohen, L. G. Underwood, &amp; B. H. Gottlieb (Eds.), Social support measurement and intervention: A guide for health and social scientists (pp. 29–52). </w:t>
      </w:r>
      <w:r w:rsidRPr="00CA4072">
        <w:rPr>
          <w:rFonts w:ascii="Bahnschrift" w:hAnsi="Bahnschrift"/>
          <w:i/>
          <w:iCs/>
        </w:rPr>
        <w:t>Oxford University Press</w:t>
      </w:r>
      <w:r w:rsidRPr="00CA4072">
        <w:rPr>
          <w:rFonts w:ascii="Bahnschrift" w:hAnsi="Bahnschrift"/>
        </w:rPr>
        <w:t>. https://doi.org/10.1093/med:psych/9780195126709.003.0002</w:t>
      </w:r>
    </w:p>
    <w:p w14:paraId="2AE169D9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4A666E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A4072">
        <w:rPr>
          <w:rFonts w:ascii="Bahnschrift" w:hAnsi="Bahnschrift"/>
        </w:rPr>
        <w:t>Lantiere</w:t>
      </w:r>
      <w:proofErr w:type="spellEnd"/>
      <w:r w:rsidRPr="00CA4072">
        <w:rPr>
          <w:rFonts w:ascii="Bahnschrift" w:hAnsi="Bahnschrift"/>
        </w:rPr>
        <w:t xml:space="preserve">, A., Rojas, M., Bisson, C., Fitch, E., Woodward, A., &amp; Stevenson, E. (2022). Men’s involvement in sexual and reproductive health care and decision making in the Philippines: A systematic review of the literature. </w:t>
      </w:r>
      <w:r w:rsidRPr="00CA4072">
        <w:rPr>
          <w:rFonts w:ascii="Bahnschrift" w:hAnsi="Bahnschrift"/>
          <w:i/>
          <w:iCs/>
        </w:rPr>
        <w:t>American Journal of Men's Health, 16</w:t>
      </w:r>
      <w:r w:rsidRPr="00CA4072">
        <w:rPr>
          <w:rFonts w:ascii="Bahnschrift" w:hAnsi="Bahnschrift"/>
        </w:rPr>
        <w:t>(4), 15579883221106052. https://doi.org/10.1177/15579883221106052</w:t>
      </w:r>
    </w:p>
    <w:p w14:paraId="1EC660D2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B7D14E8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Lauzier-Jobin, F., &amp; Houle, J. (2021). A comparison of formal and informal help in the context of mental health recovery. </w:t>
      </w:r>
      <w:r w:rsidRPr="00CA4072">
        <w:rPr>
          <w:rFonts w:ascii="Bahnschrift" w:hAnsi="Bahnschrift"/>
          <w:i/>
          <w:iCs/>
        </w:rPr>
        <w:t>International Journal of Social Psychiatry, 68</w:t>
      </w:r>
      <w:r w:rsidRPr="00CA4072">
        <w:rPr>
          <w:rFonts w:ascii="Bahnschrift" w:hAnsi="Bahnschrift"/>
        </w:rPr>
        <w:t>(4), 729-737. https://doi.org/10.1177/00207640211004988</w:t>
      </w:r>
    </w:p>
    <w:p w14:paraId="4897E019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57CF46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Law, S., </w:t>
      </w:r>
      <w:proofErr w:type="spellStart"/>
      <w:r w:rsidRPr="00CA4072">
        <w:rPr>
          <w:rFonts w:ascii="Bahnschrift" w:hAnsi="Bahnschrift"/>
        </w:rPr>
        <w:t>Ormel</w:t>
      </w:r>
      <w:proofErr w:type="spellEnd"/>
      <w:r w:rsidRPr="00CA4072">
        <w:rPr>
          <w:rFonts w:ascii="Bahnschrift" w:hAnsi="Bahnschrift"/>
        </w:rPr>
        <w:t xml:space="preserve">, I., Babinski, S., Plett, D., Dionne, E., Schwartz, H., &amp; </w:t>
      </w:r>
      <w:proofErr w:type="spellStart"/>
      <w:r w:rsidRPr="00CA4072">
        <w:rPr>
          <w:rFonts w:ascii="Bahnschrift" w:hAnsi="Bahnschrift"/>
        </w:rPr>
        <w:t>Rozmovits</w:t>
      </w:r>
      <w:proofErr w:type="spellEnd"/>
      <w:r w:rsidRPr="00CA4072">
        <w:rPr>
          <w:rFonts w:ascii="Bahnschrift" w:hAnsi="Bahnschrift"/>
        </w:rPr>
        <w:t xml:space="preserve">, L. (2021). Dread and solace: Talking about perinatal mental health. </w:t>
      </w:r>
      <w:r w:rsidRPr="00CA4072">
        <w:rPr>
          <w:rFonts w:ascii="Bahnschrift" w:hAnsi="Bahnschrift"/>
          <w:i/>
          <w:iCs/>
        </w:rPr>
        <w:t>International Journal of Mental Health Nursing, 30</w:t>
      </w:r>
      <w:r w:rsidRPr="00CA4072">
        <w:rPr>
          <w:rFonts w:ascii="Bahnschrift" w:hAnsi="Bahnschrift"/>
        </w:rPr>
        <w:t>(S1), 1376-1385. https://doi.org/10.1111/inm.12884</w:t>
      </w:r>
    </w:p>
    <w:p w14:paraId="25B9CF2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44D68B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Lazarus R. S. &amp; Folkman S. (1984). Stress, appraisal, and coping. Berlin: Springer publishing company. </w:t>
      </w:r>
    </w:p>
    <w:p w14:paraId="08B7AC0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50013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A4072">
        <w:rPr>
          <w:rFonts w:ascii="Bahnschrift" w:hAnsi="Bahnschrift"/>
        </w:rPr>
        <w:lastRenderedPageBreak/>
        <w:t>Leabres</w:t>
      </w:r>
      <w:proofErr w:type="spellEnd"/>
      <w:r w:rsidRPr="00CA4072">
        <w:rPr>
          <w:rFonts w:ascii="Bahnschrift" w:hAnsi="Bahnschrift"/>
        </w:rPr>
        <w:t xml:space="preserve">, J., Jr., Jose, M., Nuqui, A., </w:t>
      </w:r>
      <w:proofErr w:type="spellStart"/>
      <w:r w:rsidRPr="00CA4072">
        <w:rPr>
          <w:rFonts w:ascii="Bahnschrift" w:hAnsi="Bahnschrift"/>
        </w:rPr>
        <w:t>Nogoy</w:t>
      </w:r>
      <w:proofErr w:type="spellEnd"/>
      <w:r w:rsidRPr="00CA4072">
        <w:rPr>
          <w:rFonts w:ascii="Bahnschrift" w:hAnsi="Bahnschrift"/>
        </w:rPr>
        <w:t xml:space="preserve">, J., </w:t>
      </w:r>
      <w:proofErr w:type="spellStart"/>
      <w:r w:rsidRPr="00CA4072">
        <w:rPr>
          <w:rFonts w:ascii="Bahnschrift" w:hAnsi="Bahnschrift"/>
        </w:rPr>
        <w:t>Pudadera</w:t>
      </w:r>
      <w:proofErr w:type="spellEnd"/>
      <w:r w:rsidRPr="00CA4072">
        <w:rPr>
          <w:rFonts w:ascii="Bahnschrift" w:hAnsi="Bahnschrift"/>
        </w:rPr>
        <w:t>, R., &amp; Ramos, W. (2019). Maternal and infant care beliefs and practices of Aeta mothers in Central Luzon, Philippines.</w:t>
      </w:r>
      <w:r w:rsidRPr="00CA4072">
        <w:rPr>
          <w:rFonts w:ascii="Bahnschrift" w:hAnsi="Bahnschrift"/>
          <w:i/>
          <w:iCs/>
        </w:rPr>
        <w:t xml:space="preserve"> Journal of Health and Caring Sciences, 1</w:t>
      </w:r>
      <w:r w:rsidRPr="00CA4072">
        <w:rPr>
          <w:rFonts w:ascii="Bahnschrift" w:hAnsi="Bahnschrift"/>
        </w:rPr>
        <w:t>(1), 33-40. https://doi.org/10.37719/jhcs.2019.v1i1.oa003</w:t>
      </w:r>
    </w:p>
    <w:p w14:paraId="236FC81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D4C091A" w14:textId="4F3E487D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Li, F., Luo, S., Mu, W., Li, Y., Ye, L., Zheng, X., Xu, B., Ding, Y., Ling, P., Zhou, M., &amp; Chen, X. (2021). Effects of sources of social support and resilience on the mental health of different age groups during the COVID-19 pandemic. </w:t>
      </w:r>
      <w:r w:rsidRPr="00CA4072">
        <w:rPr>
          <w:rFonts w:ascii="Bahnschrift" w:hAnsi="Bahnschrift"/>
          <w:i/>
          <w:iCs/>
        </w:rPr>
        <w:t>BMC Psychiatry, 21</w:t>
      </w:r>
      <w:r w:rsidRPr="00CA4072">
        <w:rPr>
          <w:rFonts w:ascii="Bahnschrift" w:hAnsi="Bahnschrift"/>
        </w:rPr>
        <w:t>(1), 16. https://doi.org/10.1186/s12888-020-03012-1</w:t>
      </w:r>
    </w:p>
    <w:p w14:paraId="49060E0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854E562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Lim, W. M. (2024). What is quantitative research? An overview and guidelines. </w:t>
      </w:r>
      <w:r w:rsidRPr="00CA4072">
        <w:rPr>
          <w:rFonts w:ascii="Bahnschrift" w:hAnsi="Bahnschrift"/>
          <w:i/>
          <w:iCs/>
        </w:rPr>
        <w:t>Australasian Marketing Journal.</w:t>
      </w:r>
      <w:r w:rsidRPr="00CA4072">
        <w:rPr>
          <w:rFonts w:ascii="Bahnschrift" w:hAnsi="Bahnschrift"/>
        </w:rPr>
        <w:t xml:space="preserve"> https://doi.org/10.1177/14413582241264622</w:t>
      </w:r>
    </w:p>
    <w:p w14:paraId="3BF094F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7901363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Lynch, L., Moorhead, A., Long, M. &amp; Hawthorne-Steele, I. (2022). The role of informal sources of help in young people’s access to, engagement with, and maintenance in professional mental health care—A scoping review. </w:t>
      </w:r>
      <w:r w:rsidRPr="00CA4072">
        <w:rPr>
          <w:rFonts w:ascii="Bahnschrift" w:hAnsi="Bahnschrift"/>
          <w:i/>
          <w:iCs/>
        </w:rPr>
        <w:t>J Child Fam Stud 32,</w:t>
      </w:r>
      <w:r w:rsidRPr="00CA4072">
        <w:rPr>
          <w:rFonts w:ascii="Bahnschrift" w:hAnsi="Bahnschrift"/>
        </w:rPr>
        <w:t xml:space="preserve"> 3350–3365 (2023). </w:t>
      </w:r>
      <w:hyperlink r:id="rId7" w:history="1">
        <w:r w:rsidRPr="00CA4072">
          <w:rPr>
            <w:rStyle w:val="Hyperlink"/>
            <w:rFonts w:ascii="Bahnschrift" w:hAnsi="Bahnschrift"/>
            <w:color w:val="auto"/>
            <w:u w:val="none"/>
          </w:rPr>
          <w:t>https://doi.org/10.1007/s10826-022-02498-5</w:t>
        </w:r>
      </w:hyperlink>
    </w:p>
    <w:p w14:paraId="0D448B45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9F826D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Manso-Córdoba, S., Pickering, S., Ortega, M. A., </w:t>
      </w:r>
      <w:proofErr w:type="spellStart"/>
      <w:r w:rsidRPr="00CA4072">
        <w:rPr>
          <w:rFonts w:ascii="Bahnschrift" w:hAnsi="Bahnschrift"/>
        </w:rPr>
        <w:t>Asúnsolo</w:t>
      </w:r>
      <w:proofErr w:type="spellEnd"/>
      <w:r w:rsidRPr="00CA4072">
        <w:rPr>
          <w:rFonts w:ascii="Bahnschrift" w:hAnsi="Bahnschrift"/>
        </w:rPr>
        <w:t xml:space="preserve">, Á., &amp; Romero, D. (2020). Factors related to seeking help for postpartum depression: A secondary analysis of New York City PRAMS data. </w:t>
      </w:r>
      <w:r w:rsidRPr="00CA4072">
        <w:rPr>
          <w:rFonts w:ascii="Bahnschrift" w:hAnsi="Bahnschrift"/>
          <w:i/>
          <w:iCs/>
        </w:rPr>
        <w:t>International Journal of Environmental Research and Public Health, 17</w:t>
      </w:r>
      <w:r w:rsidRPr="00CA4072">
        <w:rPr>
          <w:rFonts w:ascii="Bahnschrift" w:hAnsi="Bahnschrift"/>
        </w:rPr>
        <w:t>(24), 9328. https://doi.org/10.3390/ijerph17249328</w:t>
      </w:r>
    </w:p>
    <w:p w14:paraId="175B5775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636DE6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Martinez, A., Co, M., Lau, J., &amp; Brown, J. (2020). Filipino help-seeking for mental health problems and associated barriers and facilitators: A systematic review. </w:t>
      </w:r>
      <w:r w:rsidRPr="00CA4072">
        <w:rPr>
          <w:rFonts w:ascii="Bahnschrift" w:hAnsi="Bahnschrift"/>
          <w:i/>
          <w:iCs/>
        </w:rPr>
        <w:t>Social Psychiatry and Psychiatric Epidemiology, 55</w:t>
      </w:r>
      <w:r w:rsidRPr="00CA4072">
        <w:rPr>
          <w:rFonts w:ascii="Bahnschrift" w:hAnsi="Bahnschrift"/>
        </w:rPr>
        <w:t>, 1397–1413. https://doi.org/10.1007/s00127-020-01937-2</w:t>
      </w:r>
    </w:p>
    <w:p w14:paraId="21FEC00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51A9A20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Massoudi, P., </w:t>
      </w:r>
      <w:proofErr w:type="spellStart"/>
      <w:r w:rsidRPr="00CA4072">
        <w:rPr>
          <w:rFonts w:ascii="Bahnschrift" w:hAnsi="Bahnschrift"/>
        </w:rPr>
        <w:t>Strömwall</w:t>
      </w:r>
      <w:proofErr w:type="spellEnd"/>
      <w:r w:rsidRPr="00CA4072">
        <w:rPr>
          <w:rFonts w:ascii="Bahnschrift" w:hAnsi="Bahnschrift"/>
        </w:rPr>
        <w:t xml:space="preserve">, L. A., Åhlen, J., Fredriksson, M. K., Dencker, D., &amp; Andersson, E. (2023). Women’s experiences of psychological treatment and psychosocial interventions for postpartum depression: A qualitative systematic review and meta-synthesis. </w:t>
      </w:r>
      <w:r w:rsidRPr="00CA4072">
        <w:rPr>
          <w:rFonts w:ascii="Bahnschrift" w:hAnsi="Bahnschrift"/>
          <w:i/>
          <w:iCs/>
        </w:rPr>
        <w:t>BMC Women's Health, 23</w:t>
      </w:r>
      <w:r w:rsidRPr="00CA4072">
        <w:rPr>
          <w:rFonts w:ascii="Bahnschrift" w:hAnsi="Bahnschrift"/>
        </w:rPr>
        <w:t>, 604. https://doi.org/10.1186/s12905-023-02772-8</w:t>
      </w:r>
    </w:p>
    <w:p w14:paraId="28978A94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8AC1825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McCarthy, M., Cok, F., &amp; Kaya, M. D. (2021). Self-silencing in young women. </w:t>
      </w:r>
      <w:proofErr w:type="spellStart"/>
      <w:r w:rsidRPr="00CA4072">
        <w:rPr>
          <w:rFonts w:ascii="Bahnschrift" w:hAnsi="Bahnschrift"/>
          <w:i/>
          <w:iCs/>
        </w:rPr>
        <w:t>Psikiyatride</w:t>
      </w:r>
      <w:proofErr w:type="spellEnd"/>
      <w:r w:rsidRPr="00CA4072">
        <w:rPr>
          <w:rFonts w:ascii="Bahnschrift" w:hAnsi="Bahnschrift"/>
          <w:i/>
          <w:iCs/>
        </w:rPr>
        <w:t xml:space="preserve"> </w:t>
      </w:r>
      <w:proofErr w:type="spellStart"/>
      <w:r w:rsidRPr="00CA4072">
        <w:rPr>
          <w:rFonts w:ascii="Bahnschrift" w:hAnsi="Bahnschrift"/>
          <w:i/>
          <w:iCs/>
        </w:rPr>
        <w:t>Güncel</w:t>
      </w:r>
      <w:proofErr w:type="spellEnd"/>
      <w:r w:rsidRPr="00CA4072">
        <w:rPr>
          <w:rFonts w:ascii="Bahnschrift" w:hAnsi="Bahnschrift"/>
          <w:i/>
          <w:iCs/>
        </w:rPr>
        <w:t xml:space="preserve"> Yaklaşımlar, 13</w:t>
      </w:r>
      <w:r w:rsidRPr="00CA4072">
        <w:rPr>
          <w:rFonts w:ascii="Bahnschrift" w:hAnsi="Bahnschrift"/>
        </w:rPr>
        <w:t>(3), 428–440.</w:t>
      </w:r>
    </w:p>
    <w:p w14:paraId="5D272F1D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347460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McHugh, M. (2018). Spearman correlation coefficient. In B. B. Frey (Ed.), The SAGE encyclopedia of educational research, measurement, and evaluation (Vol. 4, pp. 1555–1558). </w:t>
      </w:r>
      <w:r w:rsidRPr="00CA4072">
        <w:rPr>
          <w:rFonts w:ascii="Bahnschrift" w:hAnsi="Bahnschrift"/>
          <w:i/>
          <w:iCs/>
        </w:rPr>
        <w:t>SAGE Publications, Inc.</w:t>
      </w:r>
      <w:r w:rsidRPr="00CA4072">
        <w:rPr>
          <w:rFonts w:ascii="Bahnschrift" w:hAnsi="Bahnschrift"/>
        </w:rPr>
        <w:t xml:space="preserve"> https://doi.org/10.4135/9781506326139.n646</w:t>
      </w:r>
    </w:p>
    <w:p w14:paraId="20572463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1B9E44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Meyer, K., Patel, N., &amp; White, C. (2021). The relationship between perceived support and depression in spousal care partners: A dyadic approach. </w:t>
      </w:r>
      <w:r w:rsidRPr="00CA4072">
        <w:rPr>
          <w:rFonts w:ascii="Bahnschrift" w:hAnsi="Bahnschrift"/>
          <w:i/>
          <w:iCs/>
        </w:rPr>
        <w:t>Aging &amp; Mental Health, 25</w:t>
      </w:r>
      <w:r w:rsidRPr="00CA4072">
        <w:rPr>
          <w:rFonts w:ascii="Bahnschrift" w:hAnsi="Bahnschrift"/>
        </w:rPr>
        <w:t>(10), 1830-1838. https://doi.org/10.1080/13607863.2020.1836474</w:t>
      </w:r>
    </w:p>
    <w:p w14:paraId="2093684D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2152465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Modak, A., Ronghe, V., Gomase, K. P., Mahakalkar, M. G., &amp; </w:t>
      </w:r>
      <w:proofErr w:type="spellStart"/>
      <w:r w:rsidRPr="00CA4072">
        <w:rPr>
          <w:rFonts w:ascii="Bahnschrift" w:hAnsi="Bahnschrift"/>
        </w:rPr>
        <w:t>Taksande</w:t>
      </w:r>
      <w:proofErr w:type="spellEnd"/>
      <w:r w:rsidRPr="00CA4072">
        <w:rPr>
          <w:rFonts w:ascii="Bahnschrift" w:hAnsi="Bahnschrift"/>
        </w:rPr>
        <w:t xml:space="preserve">, V. (2023). A comprehensive review of motherhood and mental health: Postpartum mood disorders in focus. </w:t>
      </w:r>
      <w:r w:rsidRPr="00CA4072">
        <w:rPr>
          <w:rFonts w:ascii="Bahnschrift" w:hAnsi="Bahnschrift"/>
          <w:i/>
          <w:iCs/>
        </w:rPr>
        <w:t>Cureus, 15</w:t>
      </w:r>
      <w:r w:rsidRPr="00CA4072">
        <w:rPr>
          <w:rFonts w:ascii="Bahnschrift" w:hAnsi="Bahnschrift"/>
        </w:rPr>
        <w:t>(9), e46209. https://doi.org/10.7759/cureus.46209</w:t>
      </w:r>
    </w:p>
    <w:p w14:paraId="1022090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C19004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lastRenderedPageBreak/>
        <w:t xml:space="preserve">Müller, J., </w:t>
      </w:r>
      <w:proofErr w:type="spellStart"/>
      <w:r w:rsidRPr="00CA4072">
        <w:rPr>
          <w:rFonts w:ascii="Bahnschrift" w:hAnsi="Bahnschrift"/>
        </w:rPr>
        <w:t>Herpertz</w:t>
      </w:r>
      <w:proofErr w:type="spellEnd"/>
      <w:r w:rsidRPr="00CA4072">
        <w:rPr>
          <w:rFonts w:ascii="Bahnschrift" w:hAnsi="Bahnschrift"/>
        </w:rPr>
        <w:t xml:space="preserve">, J., Taylor, J. et al. Emotional awareness for self and others and empathic abilities in clinical depression during acute illness and recovery. </w:t>
      </w:r>
      <w:r w:rsidRPr="00CA4072">
        <w:rPr>
          <w:rFonts w:ascii="Bahnschrift" w:hAnsi="Bahnschrift"/>
          <w:i/>
          <w:iCs/>
        </w:rPr>
        <w:t>BMC Psychiatry 24,</w:t>
      </w:r>
      <w:r w:rsidRPr="00CA4072">
        <w:rPr>
          <w:rFonts w:ascii="Bahnschrift" w:hAnsi="Bahnschrift"/>
        </w:rPr>
        <w:t xml:space="preserve"> 488 (2024). https://doi.org/10.1186/s12888-024-05877-y</w:t>
      </w:r>
    </w:p>
    <w:p w14:paraId="10BE9298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A0A79F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National Library of Medicine. (2020). </w:t>
      </w:r>
      <w:r w:rsidRPr="00CA4072">
        <w:rPr>
          <w:rFonts w:ascii="Bahnschrift" w:hAnsi="Bahnschrift"/>
          <w:i/>
          <w:iCs/>
        </w:rPr>
        <w:t>Overview: Pregnancy.</w:t>
      </w:r>
      <w:r w:rsidRPr="00CA4072">
        <w:rPr>
          <w:rFonts w:ascii="Bahnschrift" w:hAnsi="Bahnschrift"/>
        </w:rPr>
        <w:t xml:space="preserve"> https://www.ncbi.nlm.nih.gov/books/NBK279579/</w:t>
      </w:r>
    </w:p>
    <w:p w14:paraId="7EF664D3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D87005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Noonan, M., </w:t>
      </w:r>
      <w:proofErr w:type="spellStart"/>
      <w:r w:rsidRPr="00CA4072">
        <w:rPr>
          <w:rFonts w:ascii="Bahnschrift" w:hAnsi="Bahnschrift"/>
        </w:rPr>
        <w:t>Jomeen</w:t>
      </w:r>
      <w:proofErr w:type="spellEnd"/>
      <w:r w:rsidRPr="00CA4072">
        <w:rPr>
          <w:rFonts w:ascii="Bahnschrift" w:hAnsi="Bahnschrift"/>
        </w:rPr>
        <w:t xml:space="preserve">, J., &amp; Doody, O. (2021). A review of the involvement of partners and family members in psychosocial interventions for supporting women at risk of or experiencing perinatal depression and anxiety. </w:t>
      </w:r>
      <w:r w:rsidRPr="00CA4072">
        <w:rPr>
          <w:rFonts w:ascii="Bahnschrift" w:hAnsi="Bahnschrift"/>
          <w:i/>
          <w:iCs/>
        </w:rPr>
        <w:t>International Journal of Environmental Research and Public Health, 18</w:t>
      </w:r>
      <w:r w:rsidRPr="00CA4072">
        <w:rPr>
          <w:rFonts w:ascii="Bahnschrift" w:hAnsi="Bahnschrift"/>
        </w:rPr>
        <w:t>(10), 5396. https://doi.org/10.3390/ijerph18105396</w:t>
      </w:r>
    </w:p>
    <w:p w14:paraId="4F24F60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FF3E03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A4072">
        <w:rPr>
          <w:rFonts w:ascii="Bahnschrift" w:hAnsi="Bahnschrift"/>
        </w:rPr>
        <w:t>Nurdiyanto</w:t>
      </w:r>
      <w:proofErr w:type="spellEnd"/>
      <w:r w:rsidRPr="00CA4072">
        <w:rPr>
          <w:rFonts w:ascii="Bahnschrift" w:hAnsi="Bahnschrift"/>
        </w:rPr>
        <w:t xml:space="preserve">, F., Wulandari, R., &amp; </w:t>
      </w:r>
      <w:proofErr w:type="spellStart"/>
      <w:r w:rsidRPr="00CA4072">
        <w:rPr>
          <w:rFonts w:ascii="Bahnschrift" w:hAnsi="Bahnschrift"/>
        </w:rPr>
        <w:t>Wodong</w:t>
      </w:r>
      <w:proofErr w:type="spellEnd"/>
      <w:r w:rsidRPr="00CA4072">
        <w:rPr>
          <w:rFonts w:ascii="Bahnschrift" w:hAnsi="Bahnschrift"/>
        </w:rPr>
        <w:t xml:space="preserve">, G. (2021). Attitudes toward seeking professional psychological help: Adaptation and evaluation of ATSPPH-SF using the Rasch Model. </w:t>
      </w:r>
      <w:proofErr w:type="spellStart"/>
      <w:r w:rsidRPr="00CA4072">
        <w:rPr>
          <w:rFonts w:ascii="Bahnschrift" w:hAnsi="Bahnschrift"/>
          <w:i/>
          <w:iCs/>
        </w:rPr>
        <w:t>Jurnal</w:t>
      </w:r>
      <w:proofErr w:type="spellEnd"/>
      <w:r w:rsidRPr="00CA4072">
        <w:rPr>
          <w:rFonts w:ascii="Bahnschrift" w:hAnsi="Bahnschrift"/>
          <w:i/>
          <w:iCs/>
        </w:rPr>
        <w:t xml:space="preserve"> </w:t>
      </w:r>
      <w:proofErr w:type="spellStart"/>
      <w:r w:rsidRPr="00CA4072">
        <w:rPr>
          <w:rFonts w:ascii="Bahnschrift" w:hAnsi="Bahnschrift"/>
          <w:i/>
          <w:iCs/>
        </w:rPr>
        <w:t>Psikologi</w:t>
      </w:r>
      <w:proofErr w:type="spellEnd"/>
      <w:r w:rsidRPr="00CA4072">
        <w:rPr>
          <w:rFonts w:ascii="Bahnschrift" w:hAnsi="Bahnschrift"/>
          <w:i/>
          <w:iCs/>
        </w:rPr>
        <w:t>, 48</w:t>
      </w:r>
      <w:r w:rsidRPr="00CA4072">
        <w:rPr>
          <w:rFonts w:ascii="Bahnschrift" w:hAnsi="Bahnschrift"/>
        </w:rPr>
        <w:t>(3), 256-274. https://doi.org/10.22146/jpsi.65541</w:t>
      </w:r>
    </w:p>
    <w:p w14:paraId="75FAE043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47A6F1D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Paternity Leave Act of 1996, </w:t>
      </w:r>
      <w:r w:rsidRPr="00CA4072">
        <w:rPr>
          <w:rFonts w:ascii="Bahnschrift" w:hAnsi="Bahnschrift"/>
          <w:i/>
          <w:iCs/>
        </w:rPr>
        <w:t>Republic Act 8187, 10th Congress. (1996).</w:t>
      </w:r>
      <w:r w:rsidRPr="00CA4072">
        <w:rPr>
          <w:rFonts w:ascii="Bahnschrift" w:hAnsi="Bahnschrift"/>
        </w:rPr>
        <w:t xml:space="preserve"> https://pcw.gov.ph/assets/files/2020/03/republic_act_8187.pdf</w:t>
      </w:r>
    </w:p>
    <w:p w14:paraId="5805804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6170E5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>Pe</w:t>
      </w:r>
      <w:r w:rsidRPr="00CA4072">
        <w:rPr>
          <w:rFonts w:ascii="Cambria Math" w:hAnsi="Cambria Math" w:cs="Cambria Math"/>
        </w:rPr>
        <w:t>‐</w:t>
      </w:r>
      <w:r w:rsidRPr="00CA4072">
        <w:rPr>
          <w:rFonts w:ascii="Bahnschrift" w:hAnsi="Bahnschrift"/>
        </w:rPr>
        <w:t>Pua, R., &amp; Protacio</w:t>
      </w:r>
      <w:r w:rsidRPr="00CA4072">
        <w:rPr>
          <w:rFonts w:ascii="Cambria Math" w:hAnsi="Cambria Math" w:cs="Cambria Math"/>
        </w:rPr>
        <w:t>‐</w:t>
      </w:r>
      <w:r w:rsidRPr="00CA4072">
        <w:rPr>
          <w:rFonts w:ascii="Bahnschrift" w:hAnsi="Bahnschrift"/>
        </w:rPr>
        <w:t xml:space="preserve">Marcelino, E. A. (2000). </w:t>
      </w:r>
      <w:proofErr w:type="spellStart"/>
      <w:r w:rsidRPr="00CA4072">
        <w:rPr>
          <w:rFonts w:ascii="Bahnschrift" w:hAnsi="Bahnschrift"/>
        </w:rPr>
        <w:t>Sikolohiyang</w:t>
      </w:r>
      <w:proofErr w:type="spellEnd"/>
      <w:r w:rsidRPr="00CA4072">
        <w:rPr>
          <w:rFonts w:ascii="Bahnschrift" w:hAnsi="Bahnschrift"/>
        </w:rPr>
        <w:t xml:space="preserve"> Pilipino (Filipino psychology): A legacy of Virgilio G. Enriquez. </w:t>
      </w:r>
      <w:r w:rsidRPr="00CA4072">
        <w:rPr>
          <w:rFonts w:ascii="Bahnschrift" w:hAnsi="Bahnschrift"/>
          <w:i/>
          <w:iCs/>
        </w:rPr>
        <w:t>Asian Journal of Social Psychology, 3</w:t>
      </w:r>
      <w:r w:rsidRPr="00CA4072">
        <w:rPr>
          <w:rFonts w:ascii="Bahnschrift" w:hAnsi="Bahnschrift"/>
        </w:rPr>
        <w:t>(1), 49</w:t>
      </w:r>
      <w:r w:rsidRPr="00CA4072">
        <w:rPr>
          <w:rFonts w:ascii="Bahnschrift" w:hAnsi="Bahnschrift" w:cs="Bahnschrift"/>
        </w:rPr>
        <w:t>–</w:t>
      </w:r>
      <w:r w:rsidRPr="00CA4072">
        <w:rPr>
          <w:rFonts w:ascii="Bahnschrift" w:hAnsi="Bahnschrift"/>
        </w:rPr>
        <w:t>71. https://doi.org/10.1111/1467-839x.00054</w:t>
      </w:r>
    </w:p>
    <w:p w14:paraId="1D8E04B0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5688AF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Perlas, C. (2024, May 21). 100 Inspiring Filipina Moms: Part 3 (Community Founders). </w:t>
      </w:r>
      <w:r w:rsidRPr="00CA4072">
        <w:rPr>
          <w:rFonts w:ascii="Bahnschrift" w:hAnsi="Bahnschrift"/>
          <w:i/>
          <w:iCs/>
        </w:rPr>
        <w:t>The Asian Parent Philippines</w:t>
      </w:r>
      <w:r w:rsidRPr="00CA4072">
        <w:rPr>
          <w:rFonts w:ascii="Bahnschrift" w:hAnsi="Bahnschrift"/>
        </w:rPr>
        <w:t>.</w:t>
      </w:r>
    </w:p>
    <w:p w14:paraId="4EC69CF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4812951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Picco, L., Abdin, E., Chong, S. A., Pang, S., Shafie, S., Chua, B. Y., </w:t>
      </w:r>
      <w:proofErr w:type="spellStart"/>
      <w:r w:rsidRPr="00CA4072">
        <w:rPr>
          <w:rFonts w:ascii="Bahnschrift" w:hAnsi="Bahnschrift"/>
        </w:rPr>
        <w:t>Vaingankar</w:t>
      </w:r>
      <w:proofErr w:type="spellEnd"/>
      <w:r w:rsidRPr="00CA4072">
        <w:rPr>
          <w:rFonts w:ascii="Bahnschrift" w:hAnsi="Bahnschrift"/>
        </w:rPr>
        <w:t xml:space="preserve">, J. A., Ong, L. P., Tay, J., &amp; Subramaniam, M. (2016). Attitudes toward seeking professional psychological help: Factor structure and socio-demographic predictors. </w:t>
      </w:r>
      <w:r w:rsidRPr="00CA4072">
        <w:rPr>
          <w:rFonts w:ascii="Bahnschrift" w:hAnsi="Bahnschrift"/>
          <w:i/>
          <w:iCs/>
        </w:rPr>
        <w:t>Frontiers in Psychology, 7</w:t>
      </w:r>
      <w:r w:rsidRPr="00CA4072">
        <w:rPr>
          <w:rFonts w:ascii="Bahnschrift" w:hAnsi="Bahnschrift"/>
        </w:rPr>
        <w:t>, 547. https://doi.org/10.3389/fpsyg.2016.00547</w:t>
      </w:r>
    </w:p>
    <w:p w14:paraId="5A1AE3FD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4A9396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Place, J. M. S., Renbarger, K., Van De Griend, K., Guinn, M., Wheatley, C., &amp; Holmes, O. (2024). Barriers to help-seeking for postpartum depression mapped onto the socio-ecological model and recommendations to address barriers. </w:t>
      </w:r>
      <w:r w:rsidRPr="00CA4072">
        <w:rPr>
          <w:rFonts w:ascii="Bahnschrift" w:hAnsi="Bahnschrift"/>
          <w:i/>
          <w:iCs/>
        </w:rPr>
        <w:t>Frontiers in Global Women’s Health, 5</w:t>
      </w:r>
      <w:r w:rsidRPr="00CA4072">
        <w:rPr>
          <w:rFonts w:ascii="Bahnschrift" w:hAnsi="Bahnschrift"/>
        </w:rPr>
        <w:t>, 1335437. https://doi.org/10.3389/fgwh.2024.1335437</w:t>
      </w:r>
    </w:p>
    <w:p w14:paraId="7B0BEBBF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35FFB98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Privitera, G. (2024). Research methods for the behavioral sciences. </w:t>
      </w:r>
      <w:r w:rsidRPr="00CA4072">
        <w:rPr>
          <w:rFonts w:ascii="Bahnschrift" w:hAnsi="Bahnschrift"/>
          <w:i/>
          <w:iCs/>
        </w:rPr>
        <w:t>SAGE Publications</w:t>
      </w:r>
      <w:r w:rsidRPr="00CA4072">
        <w:rPr>
          <w:rFonts w:ascii="Bahnschrift" w:hAnsi="Bahnschrift"/>
        </w:rPr>
        <w:t>.</w:t>
      </w:r>
    </w:p>
    <w:p w14:paraId="6443BDC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Qi, W., Liu, Y., </w:t>
      </w:r>
      <w:proofErr w:type="spellStart"/>
      <w:r w:rsidRPr="00CA4072">
        <w:rPr>
          <w:rFonts w:ascii="Bahnschrift" w:hAnsi="Bahnschrift"/>
        </w:rPr>
        <w:t>Lv</w:t>
      </w:r>
      <w:proofErr w:type="spellEnd"/>
      <w:r w:rsidRPr="00CA4072">
        <w:rPr>
          <w:rFonts w:ascii="Bahnschrift" w:hAnsi="Bahnschrift"/>
        </w:rPr>
        <w:t xml:space="preserve">, H., Ge, J., Meng, Y., Zhao, N., Zhao, F., Guo, Q., &amp; Hu, J. (2022). Effects of family relationship and social support on the mental health of Chinese postpartum women. </w:t>
      </w:r>
      <w:r w:rsidRPr="00CA4072">
        <w:rPr>
          <w:rFonts w:ascii="Bahnschrift" w:hAnsi="Bahnschrift"/>
          <w:i/>
          <w:iCs/>
        </w:rPr>
        <w:t>BMC Pregnancy and Childbirth, 22</w:t>
      </w:r>
      <w:r w:rsidRPr="00CA4072">
        <w:rPr>
          <w:rFonts w:ascii="Bahnschrift" w:hAnsi="Bahnschrift"/>
        </w:rPr>
        <w:t>(1), 65. https://doi.org/10.1186/s12884-022-04392-w</w:t>
      </w:r>
    </w:p>
    <w:p w14:paraId="15D440A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AC20E55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Qiu, L., Xu, H., Li, Y., Zhao, Y., &amp; Yang, Q. (2024). Gender differences in attitudes towards psychological help-seeking among Chinese medical students: A comparative analysis. </w:t>
      </w:r>
      <w:r w:rsidRPr="00CA4072">
        <w:rPr>
          <w:rFonts w:ascii="Bahnschrift" w:hAnsi="Bahnschrift"/>
          <w:i/>
          <w:iCs/>
        </w:rPr>
        <w:t>BMC Public Health, 24</w:t>
      </w:r>
      <w:r w:rsidRPr="00CA4072">
        <w:rPr>
          <w:rFonts w:ascii="Bahnschrift" w:hAnsi="Bahnschrift"/>
        </w:rPr>
        <w:t>(1), 1314. https://doi.org/10.1186/s12889-024-18826-x</w:t>
      </w:r>
    </w:p>
    <w:p w14:paraId="51AC926B" w14:textId="77777777" w:rsidR="006964F3" w:rsidRPr="00CA4072" w:rsidRDefault="006964F3" w:rsidP="006964F3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</w:p>
    <w:p w14:paraId="6479EDE8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Republic Act No. 8187. (1996). </w:t>
      </w:r>
      <w:r w:rsidRPr="00CA4072">
        <w:rPr>
          <w:rFonts w:ascii="Bahnschrift" w:hAnsi="Bahnschrift"/>
          <w:i/>
          <w:iCs/>
        </w:rPr>
        <w:t>An act granting paternity leave of seven (7) days with full pay to all married male employees</w:t>
      </w:r>
      <w:r w:rsidRPr="00CA4072">
        <w:rPr>
          <w:rFonts w:ascii="Bahnschrift" w:hAnsi="Bahnschrift"/>
        </w:rPr>
        <w:t>... https://pcw.gov.ph/republic-act-8187-paternity-leave-act-of-1996/</w:t>
      </w:r>
    </w:p>
    <w:p w14:paraId="34A8D1B9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B82640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lastRenderedPageBreak/>
        <w:t xml:space="preserve">Rickwood, D., Thomas, K., &amp; Bradford, S. (2012). </w:t>
      </w:r>
      <w:r w:rsidRPr="00CA4072">
        <w:rPr>
          <w:rFonts w:ascii="Bahnschrift" w:hAnsi="Bahnschrift"/>
          <w:i/>
          <w:iCs/>
        </w:rPr>
        <w:t xml:space="preserve">Review of help-seeking measures in mental health: An evidence check rapid review. </w:t>
      </w:r>
      <w:r w:rsidRPr="00CA4072">
        <w:rPr>
          <w:rFonts w:ascii="Bahnschrift" w:hAnsi="Bahnschrift"/>
        </w:rPr>
        <w:t xml:space="preserve">Sax Institute for </w:t>
      </w:r>
      <w:proofErr w:type="spellStart"/>
      <w:r w:rsidRPr="00CA4072">
        <w:rPr>
          <w:rFonts w:ascii="Bahnschrift" w:hAnsi="Bahnschrift"/>
        </w:rPr>
        <w:t>BeyondBlue</w:t>
      </w:r>
      <w:proofErr w:type="spellEnd"/>
      <w:r w:rsidRPr="00CA4072">
        <w:rPr>
          <w:rFonts w:ascii="Bahnschrift" w:hAnsi="Bahnschrift"/>
        </w:rPr>
        <w:t>.</w:t>
      </w:r>
    </w:p>
    <w:p w14:paraId="64440E6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E93F31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A4072">
        <w:rPr>
          <w:rFonts w:ascii="Bahnschrift" w:hAnsi="Bahnschrift"/>
        </w:rPr>
        <w:t>Ristanti</w:t>
      </w:r>
      <w:proofErr w:type="spellEnd"/>
      <w:r w:rsidRPr="00CA4072">
        <w:rPr>
          <w:rFonts w:ascii="Bahnschrift" w:hAnsi="Bahnschrift"/>
        </w:rPr>
        <w:t xml:space="preserve">, A., &amp; Masita, E. (2020). </w:t>
      </w:r>
      <w:r w:rsidRPr="00CA4072">
        <w:rPr>
          <w:rFonts w:ascii="Bahnschrift" w:hAnsi="Bahnschrift"/>
          <w:i/>
          <w:iCs/>
        </w:rPr>
        <w:t>The influence of husband's support on health-seeking behavior in Madurese mothers with postpartum blues.</w:t>
      </w:r>
      <w:r w:rsidRPr="00CA4072">
        <w:rPr>
          <w:rFonts w:ascii="Bahnschrift" w:hAnsi="Bahnschrift"/>
        </w:rPr>
        <w:t xml:space="preserve"> https://doi.org/10.26911/the7thicph.03.62</w:t>
      </w:r>
    </w:p>
    <w:p w14:paraId="0C29F001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FE9087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A4072">
        <w:rPr>
          <w:rFonts w:ascii="Bahnschrift" w:hAnsi="Bahnschrift"/>
        </w:rPr>
        <w:t>Rondilla</w:t>
      </w:r>
      <w:proofErr w:type="spellEnd"/>
      <w:r w:rsidRPr="00CA4072">
        <w:rPr>
          <w:rFonts w:ascii="Bahnschrift" w:hAnsi="Bahnschrift"/>
        </w:rPr>
        <w:t xml:space="preserve">, N. A., Rocha, I. C., Roque, S., Lu, R., Apolinar, N., Solaiman-Balt, A., Abion, T., </w:t>
      </w:r>
      <w:proofErr w:type="spellStart"/>
      <w:r w:rsidRPr="00CA4072">
        <w:rPr>
          <w:rFonts w:ascii="Bahnschrift" w:hAnsi="Bahnschrift"/>
        </w:rPr>
        <w:t>Banatin</w:t>
      </w:r>
      <w:proofErr w:type="spellEnd"/>
      <w:r w:rsidRPr="00CA4072">
        <w:rPr>
          <w:rFonts w:ascii="Bahnschrift" w:hAnsi="Bahnschrift"/>
        </w:rPr>
        <w:t xml:space="preserve">, P., &amp; Javier, C. (2021). Folk medicine in the Philippines: A phenomenological study of health-seeking individuals. </w:t>
      </w:r>
      <w:r w:rsidRPr="00CA4072">
        <w:rPr>
          <w:rFonts w:ascii="Bahnschrift" w:hAnsi="Bahnschrift"/>
          <w:i/>
          <w:iCs/>
        </w:rPr>
        <w:t>The International Journal of Medical Students, 9</w:t>
      </w:r>
      <w:r w:rsidRPr="00CA4072">
        <w:rPr>
          <w:rFonts w:ascii="Bahnschrift" w:hAnsi="Bahnschrift"/>
        </w:rPr>
        <w:t>(1), 25-32. https://doi.org/10.5195/ijms.2021.849</w:t>
      </w:r>
    </w:p>
    <w:p w14:paraId="69F7911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9868FA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Rusu, P. P., Nussbeck, F. W., </w:t>
      </w:r>
      <w:proofErr w:type="spellStart"/>
      <w:r w:rsidRPr="00CA4072">
        <w:rPr>
          <w:rFonts w:ascii="Bahnschrift" w:hAnsi="Bahnschrift"/>
        </w:rPr>
        <w:t>Leuchtmann</w:t>
      </w:r>
      <w:proofErr w:type="spellEnd"/>
      <w:r w:rsidRPr="00CA4072">
        <w:rPr>
          <w:rFonts w:ascii="Bahnschrift" w:hAnsi="Bahnschrift"/>
        </w:rPr>
        <w:t xml:space="preserve">, L., &amp; </w:t>
      </w:r>
      <w:proofErr w:type="spellStart"/>
      <w:r w:rsidRPr="00CA4072">
        <w:rPr>
          <w:rFonts w:ascii="Bahnschrift" w:hAnsi="Bahnschrift"/>
        </w:rPr>
        <w:t>Bodenmann</w:t>
      </w:r>
      <w:proofErr w:type="spellEnd"/>
      <w:r w:rsidRPr="00CA4072">
        <w:rPr>
          <w:rFonts w:ascii="Bahnschrift" w:hAnsi="Bahnschrift"/>
        </w:rPr>
        <w:t xml:space="preserve">, G. (2020). Stress, dyadic coping, and relationship satisfaction: A longitudinal study disentangling timely stable from yearly fluctuations. </w:t>
      </w:r>
      <w:proofErr w:type="spellStart"/>
      <w:r w:rsidRPr="00CA4072">
        <w:rPr>
          <w:rFonts w:ascii="Bahnschrift" w:hAnsi="Bahnschrift"/>
          <w:i/>
          <w:iCs/>
        </w:rPr>
        <w:t>PLoS</w:t>
      </w:r>
      <w:proofErr w:type="spellEnd"/>
      <w:r w:rsidRPr="00CA4072">
        <w:rPr>
          <w:rFonts w:ascii="Bahnschrift" w:hAnsi="Bahnschrift"/>
          <w:i/>
          <w:iCs/>
        </w:rPr>
        <w:t xml:space="preserve"> ONE, 15</w:t>
      </w:r>
      <w:r w:rsidRPr="00CA4072">
        <w:rPr>
          <w:rFonts w:ascii="Bahnschrift" w:hAnsi="Bahnschrift"/>
        </w:rPr>
        <w:t>(4), e0231133. https://doi.org/10.1371/journal.pone.0231133</w:t>
      </w:r>
    </w:p>
    <w:p w14:paraId="1A41C12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79BB395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Samardzic, T., Barata, P. C., Morton, M., &amp; Yen, J. (2024). Young women's silencing-type behaviors in heterosexual relationships. </w:t>
      </w:r>
      <w:r w:rsidRPr="00CA4072">
        <w:rPr>
          <w:rFonts w:ascii="Bahnschrift" w:hAnsi="Bahnschrift"/>
          <w:i/>
          <w:iCs/>
        </w:rPr>
        <w:t>Journal of Interpersonal Violence, 40</w:t>
      </w:r>
      <w:r w:rsidRPr="00CA4072">
        <w:rPr>
          <w:rFonts w:ascii="Bahnschrift" w:hAnsi="Bahnschrift"/>
        </w:rPr>
        <w:t>(13-14), 3014-3043. https://doi.org/10.1177/08862605241265417</w:t>
      </w:r>
    </w:p>
    <w:p w14:paraId="5B4540B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AD12B7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Samuel, R., &amp; Kamenetsky, S. (2022). Help-seeking preferences and factors associated with attitudes toward seeking mental health services among first-year undergraduates. </w:t>
      </w:r>
      <w:r w:rsidRPr="00CA4072">
        <w:rPr>
          <w:rFonts w:ascii="Bahnschrift" w:hAnsi="Bahnschrift"/>
          <w:i/>
          <w:iCs/>
        </w:rPr>
        <w:t>Canadian Journal of Higher Education.</w:t>
      </w:r>
      <w:r w:rsidRPr="00CA4072">
        <w:rPr>
          <w:rFonts w:ascii="Bahnschrift" w:hAnsi="Bahnschrift"/>
        </w:rPr>
        <w:t xml:space="preserve"> https://doi.org/10.47678/cjhe.v52i1.189245</w:t>
      </w:r>
    </w:p>
    <w:p w14:paraId="157D2C6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1E344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>Saxena, S., Arsh, A., Ashraf, S., &amp; Gupta, N. (2023). Factors influencing women's access to healthcare services in low- and middle-income countries: A systematic review. NURSEARCHER (</w:t>
      </w:r>
      <w:r w:rsidRPr="00CA4072">
        <w:rPr>
          <w:rFonts w:ascii="Bahnschrift" w:hAnsi="Bahnschrift"/>
          <w:i/>
          <w:iCs/>
        </w:rPr>
        <w:t>Journal of Nursing &amp; Midwifery Sciences</w:t>
      </w:r>
      <w:r w:rsidRPr="00CA4072">
        <w:rPr>
          <w:rFonts w:ascii="Bahnschrift" w:hAnsi="Bahnschrift"/>
        </w:rPr>
        <w:t>). https://doi.org/10.54393/nrs.v3i02.47</w:t>
      </w:r>
    </w:p>
    <w:p w14:paraId="67C86A19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E9B26E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>Shorey, S., Ng, J. Q. X., Liu, V. C., Chan, Y. H., &amp; Chee, C. Y. I. (2024). Nurturing networks: A prospective longitudinal study of factors influencing help</w:t>
      </w:r>
      <w:r w:rsidRPr="00CA4072">
        <w:rPr>
          <w:rFonts w:ascii="Cambria Math" w:hAnsi="Cambria Math" w:cs="Cambria Math"/>
        </w:rPr>
        <w:t>‐</w:t>
      </w:r>
      <w:r w:rsidRPr="00CA4072">
        <w:rPr>
          <w:rFonts w:ascii="Bahnschrift" w:hAnsi="Bahnschrift"/>
        </w:rPr>
        <w:t xml:space="preserve">seeking </w:t>
      </w:r>
      <w:proofErr w:type="spellStart"/>
      <w:r w:rsidRPr="00CA4072">
        <w:rPr>
          <w:rFonts w:ascii="Bahnschrift" w:hAnsi="Bahnschrift"/>
        </w:rPr>
        <w:t>behaviours</w:t>
      </w:r>
      <w:proofErr w:type="spellEnd"/>
      <w:r w:rsidRPr="00CA4072">
        <w:rPr>
          <w:rFonts w:ascii="Bahnschrift" w:hAnsi="Bahnschrift"/>
        </w:rPr>
        <w:t xml:space="preserve"> among mothers from low socioeconomic status. </w:t>
      </w:r>
      <w:r w:rsidRPr="00CA4072">
        <w:rPr>
          <w:rFonts w:ascii="Bahnschrift" w:hAnsi="Bahnschrift"/>
          <w:i/>
          <w:iCs/>
        </w:rPr>
        <w:t>Journal of Advanced Nursing</w:t>
      </w:r>
      <w:r w:rsidRPr="00CA4072">
        <w:rPr>
          <w:rFonts w:ascii="Bahnschrift" w:hAnsi="Bahnschrift"/>
        </w:rPr>
        <w:t>. https://doi.org/10.1111/jan.16382</w:t>
      </w:r>
    </w:p>
    <w:p w14:paraId="71308CB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E931AAD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Slomian, J., </w:t>
      </w:r>
      <w:proofErr w:type="spellStart"/>
      <w:r w:rsidRPr="00CA4072">
        <w:rPr>
          <w:rFonts w:ascii="Bahnschrift" w:hAnsi="Bahnschrift"/>
        </w:rPr>
        <w:t>Honvo</w:t>
      </w:r>
      <w:proofErr w:type="spellEnd"/>
      <w:r w:rsidRPr="00CA4072">
        <w:rPr>
          <w:rFonts w:ascii="Bahnschrift" w:hAnsi="Bahnschrift"/>
        </w:rPr>
        <w:t xml:space="preserve">, G., </w:t>
      </w:r>
      <w:proofErr w:type="spellStart"/>
      <w:r w:rsidRPr="00CA4072">
        <w:rPr>
          <w:rFonts w:ascii="Bahnschrift" w:hAnsi="Bahnschrift"/>
        </w:rPr>
        <w:t>Emonts</w:t>
      </w:r>
      <w:proofErr w:type="spellEnd"/>
      <w:r w:rsidRPr="00CA4072">
        <w:rPr>
          <w:rFonts w:ascii="Bahnschrift" w:hAnsi="Bahnschrift"/>
        </w:rPr>
        <w:t xml:space="preserve">, P., </w:t>
      </w:r>
      <w:proofErr w:type="spellStart"/>
      <w:r w:rsidRPr="00CA4072">
        <w:rPr>
          <w:rFonts w:ascii="Bahnschrift" w:hAnsi="Bahnschrift"/>
        </w:rPr>
        <w:t>Reginster</w:t>
      </w:r>
      <w:proofErr w:type="spellEnd"/>
      <w:r w:rsidRPr="00CA4072">
        <w:rPr>
          <w:rFonts w:ascii="Bahnschrift" w:hAnsi="Bahnschrift"/>
        </w:rPr>
        <w:t xml:space="preserve">, J. Y., &amp; Bruyère, O. (2019). Consequences of maternal postpartum depression: A systematic review of maternal and infant outcomes. </w:t>
      </w:r>
      <w:r w:rsidRPr="00CA4072">
        <w:rPr>
          <w:rFonts w:ascii="Bahnschrift" w:hAnsi="Bahnschrift"/>
          <w:i/>
          <w:iCs/>
        </w:rPr>
        <w:t>Women's Health, 15</w:t>
      </w:r>
      <w:r w:rsidRPr="00CA4072">
        <w:rPr>
          <w:rFonts w:ascii="Bahnschrift" w:hAnsi="Bahnschrift"/>
        </w:rPr>
        <w:t>, 1745506519844044. https://doi.org/10.1177/1745506519844044</w:t>
      </w:r>
    </w:p>
    <w:p w14:paraId="1C7342B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CD3B85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Sousa, V. D., </w:t>
      </w:r>
      <w:proofErr w:type="spellStart"/>
      <w:r w:rsidRPr="00CA4072">
        <w:rPr>
          <w:rFonts w:ascii="Bahnschrift" w:hAnsi="Bahnschrift"/>
        </w:rPr>
        <w:t>Driessnack</w:t>
      </w:r>
      <w:proofErr w:type="spellEnd"/>
      <w:r w:rsidRPr="00CA4072">
        <w:rPr>
          <w:rFonts w:ascii="Bahnschrift" w:hAnsi="Bahnschrift"/>
        </w:rPr>
        <w:t xml:space="preserve">, M., &amp; Mendes, I. A. (2007). An overview of research designs relevant to nursing: Part 1: Quantitative research designs. </w:t>
      </w:r>
      <w:r w:rsidRPr="00CA4072">
        <w:rPr>
          <w:rFonts w:ascii="Bahnschrift" w:hAnsi="Bahnschrift"/>
          <w:i/>
          <w:iCs/>
        </w:rPr>
        <w:t>Revista Latino-Americana de Enfermagem, 15</w:t>
      </w:r>
      <w:r w:rsidRPr="00CA4072">
        <w:rPr>
          <w:rFonts w:ascii="Bahnschrift" w:hAnsi="Bahnschrift"/>
        </w:rPr>
        <w:t>(3), 502–507. https://doi.org/10.1590/s010411692007000300022</w:t>
      </w:r>
    </w:p>
    <w:p w14:paraId="31544C48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FF3C1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A4072">
        <w:rPr>
          <w:rFonts w:ascii="Bahnschrift" w:hAnsi="Bahnschrift"/>
        </w:rPr>
        <w:t>Souvatzi</w:t>
      </w:r>
      <w:proofErr w:type="spellEnd"/>
      <w:r w:rsidRPr="00CA4072">
        <w:rPr>
          <w:rFonts w:ascii="Bahnschrift" w:hAnsi="Bahnschrift"/>
        </w:rPr>
        <w:t xml:space="preserve">, E., </w:t>
      </w:r>
      <w:proofErr w:type="spellStart"/>
      <w:r w:rsidRPr="00CA4072">
        <w:rPr>
          <w:rFonts w:ascii="Bahnschrift" w:hAnsi="Bahnschrift"/>
        </w:rPr>
        <w:t>Katsikidou</w:t>
      </w:r>
      <w:proofErr w:type="spellEnd"/>
      <w:r w:rsidRPr="00CA4072">
        <w:rPr>
          <w:rFonts w:ascii="Bahnschrift" w:hAnsi="Bahnschrift"/>
        </w:rPr>
        <w:t xml:space="preserve">, M., Arvaniti, A., </w:t>
      </w:r>
      <w:proofErr w:type="spellStart"/>
      <w:r w:rsidRPr="00CA4072">
        <w:rPr>
          <w:rFonts w:ascii="Bahnschrift" w:hAnsi="Bahnschrift"/>
        </w:rPr>
        <w:t>Plakias</w:t>
      </w:r>
      <w:proofErr w:type="spellEnd"/>
      <w:r w:rsidRPr="00CA4072">
        <w:rPr>
          <w:rFonts w:ascii="Bahnschrift" w:hAnsi="Bahnschrift"/>
        </w:rPr>
        <w:t xml:space="preserve">, S., </w:t>
      </w:r>
      <w:proofErr w:type="spellStart"/>
      <w:r w:rsidRPr="00CA4072">
        <w:rPr>
          <w:rFonts w:ascii="Bahnschrift" w:hAnsi="Bahnschrift"/>
        </w:rPr>
        <w:t>Tsiakiri</w:t>
      </w:r>
      <w:proofErr w:type="spellEnd"/>
      <w:r w:rsidRPr="00CA4072">
        <w:rPr>
          <w:rFonts w:ascii="Bahnschrift" w:hAnsi="Bahnschrift"/>
        </w:rPr>
        <w:t xml:space="preserve">, A., &amp; </w:t>
      </w:r>
      <w:proofErr w:type="spellStart"/>
      <w:r w:rsidRPr="00CA4072">
        <w:rPr>
          <w:rFonts w:ascii="Bahnschrift" w:hAnsi="Bahnschrift"/>
        </w:rPr>
        <w:t>Samakouri</w:t>
      </w:r>
      <w:proofErr w:type="spellEnd"/>
      <w:r w:rsidRPr="00CA4072">
        <w:rPr>
          <w:rFonts w:ascii="Bahnschrift" w:hAnsi="Bahnschrift"/>
        </w:rPr>
        <w:t xml:space="preserve">, M. (2024). Trust in healthcare, medical mistrust, and health outcomes in times of health crisis: A narrative review. </w:t>
      </w:r>
      <w:r w:rsidRPr="00CA4072">
        <w:rPr>
          <w:rFonts w:ascii="Bahnschrift" w:hAnsi="Bahnschrift"/>
          <w:i/>
          <w:iCs/>
        </w:rPr>
        <w:t>Societies, 14(</w:t>
      </w:r>
      <w:r w:rsidRPr="00CA4072">
        <w:rPr>
          <w:rFonts w:ascii="Bahnschrift" w:hAnsi="Bahnschrift"/>
        </w:rPr>
        <w:t>12), 269. https://doi.org/10.3390/soc14120269</w:t>
      </w:r>
    </w:p>
    <w:p w14:paraId="1FB17209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5708CC5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lastRenderedPageBreak/>
        <w:t xml:space="preserve">Su, X., Wang, H., McQueen, K., Dennis, C., Zhang, Y., Chen, M., &amp; Liu, G. (2024). The reliability and validity of the Postpartum Partner Support Scale among Chinese women. </w:t>
      </w:r>
      <w:r w:rsidRPr="00CA4072">
        <w:rPr>
          <w:rFonts w:ascii="Bahnschrift" w:hAnsi="Bahnschrift"/>
          <w:i/>
          <w:iCs/>
        </w:rPr>
        <w:t>Midwifery, 136</w:t>
      </w:r>
      <w:r w:rsidRPr="00CA4072">
        <w:rPr>
          <w:rFonts w:ascii="Bahnschrift" w:hAnsi="Bahnschrift"/>
        </w:rPr>
        <w:t>, 104067. https://doi.org/10.1016/j.midw.2024.104067</w:t>
      </w:r>
    </w:p>
    <w:p w14:paraId="79D56909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B2B67B2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A4072">
        <w:rPr>
          <w:rFonts w:ascii="Bahnschrift" w:hAnsi="Bahnschrift"/>
        </w:rPr>
        <w:t>Suryawanshi</w:t>
      </w:r>
      <w:proofErr w:type="spellEnd"/>
      <w:r w:rsidRPr="00CA4072">
        <w:rPr>
          <w:rFonts w:ascii="Bahnschrift" w:hAnsi="Bahnschrift"/>
        </w:rPr>
        <w:t xml:space="preserve">, O., &amp; Pajai, S. A. (2022). Comprehensive review on postpartum depression. </w:t>
      </w:r>
      <w:r w:rsidRPr="00CA4072">
        <w:rPr>
          <w:rFonts w:ascii="Bahnschrift" w:hAnsi="Bahnschrift"/>
          <w:i/>
          <w:iCs/>
        </w:rPr>
        <w:t>Cureus, 14(</w:t>
      </w:r>
      <w:r w:rsidRPr="00CA4072">
        <w:rPr>
          <w:rFonts w:ascii="Bahnschrift" w:hAnsi="Bahnschrift"/>
        </w:rPr>
        <w:t>12), e32745. https://doi.org/10.7759/cureus.32745</w:t>
      </w:r>
    </w:p>
    <w:p w14:paraId="1B35E105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D064FF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Tuliao, A., Ang, A., </w:t>
      </w:r>
      <w:proofErr w:type="spellStart"/>
      <w:r w:rsidRPr="00CA4072">
        <w:rPr>
          <w:rFonts w:ascii="Bahnschrift" w:hAnsi="Bahnschrift"/>
        </w:rPr>
        <w:t>Garabiles</w:t>
      </w:r>
      <w:proofErr w:type="spellEnd"/>
      <w:r w:rsidRPr="00CA4072">
        <w:rPr>
          <w:rFonts w:ascii="Bahnschrift" w:hAnsi="Bahnschrift"/>
        </w:rPr>
        <w:t>, M., Tuliao, M., &amp; Samaco-Zamora, M. (2020).</w:t>
      </w:r>
      <w:r w:rsidRPr="00CA4072">
        <w:rPr>
          <w:rFonts w:ascii="Bahnschrift" w:hAnsi="Bahnschrift"/>
          <w:i/>
          <w:iCs/>
        </w:rPr>
        <w:t xml:space="preserve"> Culture and mental health in the Philippines</w:t>
      </w:r>
      <w:r w:rsidRPr="00CA4072">
        <w:rPr>
          <w:rFonts w:ascii="Bahnschrift" w:hAnsi="Bahnschrift"/>
        </w:rPr>
        <w:t>. ResearchGate.</w:t>
      </w:r>
    </w:p>
    <w:p w14:paraId="7637683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6A5CE9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Tyas, D., </w:t>
      </w:r>
      <w:proofErr w:type="spellStart"/>
      <w:r w:rsidRPr="00CA4072">
        <w:rPr>
          <w:rFonts w:ascii="Bahnschrift" w:hAnsi="Bahnschrift"/>
        </w:rPr>
        <w:t>Wiedoko</w:t>
      </w:r>
      <w:proofErr w:type="spellEnd"/>
      <w:r w:rsidRPr="00CA4072">
        <w:rPr>
          <w:rFonts w:ascii="Bahnschrift" w:hAnsi="Bahnschrift"/>
        </w:rPr>
        <w:t xml:space="preserve">, J., </w:t>
      </w:r>
      <w:proofErr w:type="spellStart"/>
      <w:r w:rsidRPr="00CA4072">
        <w:rPr>
          <w:rFonts w:ascii="Bahnschrift" w:hAnsi="Bahnschrift"/>
        </w:rPr>
        <w:t>Saputro</w:t>
      </w:r>
      <w:proofErr w:type="spellEnd"/>
      <w:r w:rsidRPr="00CA4072">
        <w:rPr>
          <w:rFonts w:ascii="Bahnschrift" w:hAnsi="Bahnschrift"/>
        </w:rPr>
        <w:t xml:space="preserve">, L., </w:t>
      </w:r>
      <w:proofErr w:type="spellStart"/>
      <w:r w:rsidRPr="00CA4072">
        <w:rPr>
          <w:rFonts w:ascii="Bahnschrift" w:hAnsi="Bahnschrift"/>
        </w:rPr>
        <w:t>Choirunnisa</w:t>
      </w:r>
      <w:proofErr w:type="spellEnd"/>
      <w:r w:rsidRPr="00CA4072">
        <w:rPr>
          <w:rFonts w:ascii="Bahnschrift" w:hAnsi="Bahnschrift"/>
        </w:rPr>
        <w:t xml:space="preserve">, Hidayat, D., &amp; Mutmainnah, E. (2025). The impact of role conflict and spousal support on marital satisfaction: Toward achieving gender equality and well-being. </w:t>
      </w:r>
      <w:r w:rsidRPr="00CA4072">
        <w:rPr>
          <w:rFonts w:ascii="Bahnschrift" w:hAnsi="Bahnschrift"/>
          <w:i/>
          <w:iCs/>
        </w:rPr>
        <w:t>Gender Equality and Well-Being</w:t>
      </w:r>
      <w:r w:rsidRPr="00CA4072">
        <w:rPr>
          <w:rFonts w:ascii="Bahnschrift" w:hAnsi="Bahnschrift"/>
        </w:rPr>
        <w:t>. https://doi.org/10.1201/9781003654940-61</w:t>
      </w:r>
    </w:p>
    <w:p w14:paraId="61F32AC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8BD0FC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Ungvarsky, J. (2025). Snowball sampling. </w:t>
      </w:r>
      <w:r w:rsidRPr="00CA4072">
        <w:rPr>
          <w:rFonts w:ascii="Bahnschrift" w:hAnsi="Bahnschrift"/>
          <w:i/>
          <w:iCs/>
        </w:rPr>
        <w:t>EBSCO Knowledge Advantage</w:t>
      </w:r>
      <w:r w:rsidRPr="00CA4072">
        <w:rPr>
          <w:rFonts w:ascii="Bahnschrift" w:hAnsi="Bahnschrift"/>
        </w:rPr>
        <w:t>.</w:t>
      </w:r>
    </w:p>
    <w:p w14:paraId="181305F5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D8587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Valencia, A. M. (2025). The impact of sleep deprivation on new mothers: 12 effective coping strategies for better rest. </w:t>
      </w:r>
      <w:r w:rsidRPr="00CA4072">
        <w:rPr>
          <w:rFonts w:ascii="Bahnschrift" w:hAnsi="Bahnschrift"/>
          <w:i/>
          <w:iCs/>
        </w:rPr>
        <w:t>Omega Pediatrics.</w:t>
      </w:r>
    </w:p>
    <w:p w14:paraId="02C71D4F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BBC2323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Vogel, J. P., Jung, J., Lavin, T., et al. (2024). Neglected medium-term and long-term consequences of </w:t>
      </w:r>
      <w:proofErr w:type="spellStart"/>
      <w:r w:rsidRPr="00CA4072">
        <w:rPr>
          <w:rFonts w:ascii="Bahnschrift" w:hAnsi="Bahnschrift"/>
        </w:rPr>
        <w:t>labour</w:t>
      </w:r>
      <w:proofErr w:type="spellEnd"/>
      <w:r w:rsidRPr="00CA4072">
        <w:rPr>
          <w:rFonts w:ascii="Bahnschrift" w:hAnsi="Bahnschrift"/>
        </w:rPr>
        <w:t xml:space="preserve"> and childbirth: A systematic analysis of the burden, recommended practices, and a way forward. </w:t>
      </w:r>
      <w:r w:rsidRPr="00CA4072">
        <w:rPr>
          <w:rFonts w:ascii="Bahnschrift" w:hAnsi="Bahnschrift"/>
          <w:i/>
          <w:iCs/>
        </w:rPr>
        <w:t>The Lancet Global Health, 12</w:t>
      </w:r>
      <w:r w:rsidRPr="00CA4072">
        <w:rPr>
          <w:rFonts w:ascii="Bahnschrift" w:hAnsi="Bahnschrift"/>
        </w:rPr>
        <w:t>(2), e317 - e330. https://doi.org/10.1016/S2214-109X(23)00454-0</w:t>
      </w:r>
    </w:p>
    <w:p w14:paraId="6B9CBB79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D105E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Wang, K., Li, R., Li, Q., Li, N., Yang, Y., &amp; Wang, J. (2023). Knowledge, attitude, and practice toward postpartum depression among the pregnant and lying-in women. </w:t>
      </w:r>
      <w:r w:rsidRPr="00CA4072">
        <w:rPr>
          <w:rFonts w:ascii="Bahnschrift" w:hAnsi="Bahnschrift"/>
          <w:i/>
          <w:iCs/>
        </w:rPr>
        <w:t>BMC Pregnancy and Childbirth, 23</w:t>
      </w:r>
      <w:r w:rsidRPr="00CA4072">
        <w:rPr>
          <w:rFonts w:ascii="Bahnschrift" w:hAnsi="Bahnschrift"/>
        </w:rPr>
        <w:t>, 762. https://doi.org/10.1186/s12884-023-06081-8</w:t>
      </w:r>
    </w:p>
    <w:p w14:paraId="4BDCF70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FE1F69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Wang, X., Qiu, Q., Shen, Z., Yang, S., &amp; Shen, X. (2023). A systematic review of interpersonal psychotherapy for postpartum depression. </w:t>
      </w:r>
      <w:r w:rsidRPr="00CA4072">
        <w:rPr>
          <w:rFonts w:ascii="Bahnschrift" w:hAnsi="Bahnschrift"/>
          <w:i/>
          <w:iCs/>
        </w:rPr>
        <w:t>Journal of Affective Disorders, 339</w:t>
      </w:r>
      <w:r w:rsidRPr="00CA4072">
        <w:rPr>
          <w:rFonts w:ascii="Bahnschrift" w:hAnsi="Bahnschrift"/>
        </w:rPr>
        <w:t>, 823–831. https://doi.org/10.1016/j.jad.2023.07.067</w:t>
      </w:r>
    </w:p>
    <w:p w14:paraId="0E07E4C0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FDF58E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Wang, Y., Gu, J., Gao, Y., Lu, Y., Zhang, F., &amp; Xu, X. (2023). Postpartum stress in the first 6 months after delivery: A longitudinal study in Nantong, China. </w:t>
      </w:r>
      <w:r w:rsidRPr="00CA4072">
        <w:rPr>
          <w:rFonts w:ascii="Bahnschrift" w:hAnsi="Bahnschrift"/>
          <w:i/>
          <w:iCs/>
        </w:rPr>
        <w:t>BMJ Open, 13</w:t>
      </w:r>
      <w:r w:rsidRPr="00CA4072">
        <w:rPr>
          <w:rFonts w:ascii="Bahnschrift" w:hAnsi="Bahnschrift"/>
        </w:rPr>
        <w:t>(10), e073796. https://doi.org/10.1136/bmjopen-2023-073796</w:t>
      </w:r>
    </w:p>
    <w:p w14:paraId="1662E792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5A885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Wang, Z., Liu, J., Shuai, H., Cai, Z., Fu, X., Liu, Y., Xiao, X., Zhang, W., </w:t>
      </w:r>
      <w:proofErr w:type="spellStart"/>
      <w:r w:rsidRPr="00CA4072">
        <w:rPr>
          <w:rFonts w:ascii="Bahnschrift" w:hAnsi="Bahnschrift"/>
        </w:rPr>
        <w:t>Krabbendam</w:t>
      </w:r>
      <w:proofErr w:type="spellEnd"/>
      <w:r w:rsidRPr="00CA4072">
        <w:rPr>
          <w:rFonts w:ascii="Bahnschrift" w:hAnsi="Bahnschrift"/>
        </w:rPr>
        <w:t xml:space="preserve">, E., Liu, S., Liu, Z., Li, Z., &amp; Yang, B. X. (2021). Mapping global prevalence of depression among postpartum women. </w:t>
      </w:r>
      <w:r w:rsidRPr="00CA4072">
        <w:rPr>
          <w:rFonts w:ascii="Bahnschrift" w:hAnsi="Bahnschrift"/>
          <w:i/>
          <w:iCs/>
        </w:rPr>
        <w:t>Translational Psychiatry, 11</w:t>
      </w:r>
      <w:r w:rsidRPr="00CA4072">
        <w:rPr>
          <w:rFonts w:ascii="Bahnschrift" w:hAnsi="Bahnschrift"/>
        </w:rPr>
        <w:t>(1), 543. https://doi.org/10.1038/s41398-021-01663-6</w:t>
      </w:r>
    </w:p>
    <w:p w14:paraId="0B2DED5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BF7EE9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White, L. K., Kornfield, S. L., Himes, M. M., </w:t>
      </w:r>
      <w:proofErr w:type="spellStart"/>
      <w:r w:rsidRPr="00CA4072">
        <w:rPr>
          <w:rFonts w:ascii="Bahnschrift" w:hAnsi="Bahnschrift"/>
        </w:rPr>
        <w:t>Forkpa</w:t>
      </w:r>
      <w:proofErr w:type="spellEnd"/>
      <w:r w:rsidRPr="00CA4072">
        <w:rPr>
          <w:rFonts w:ascii="Bahnschrift" w:hAnsi="Bahnschrift"/>
        </w:rPr>
        <w:t xml:space="preserve">, M., Waller, R., Njoroge, W. F. M., Barzilay, R., </w:t>
      </w:r>
      <w:proofErr w:type="spellStart"/>
      <w:r w:rsidRPr="00CA4072">
        <w:rPr>
          <w:rFonts w:ascii="Bahnschrift" w:hAnsi="Bahnschrift"/>
        </w:rPr>
        <w:t>Chaiyachati</w:t>
      </w:r>
      <w:proofErr w:type="spellEnd"/>
      <w:r w:rsidRPr="00CA4072">
        <w:rPr>
          <w:rFonts w:ascii="Bahnschrift" w:hAnsi="Bahnschrift"/>
        </w:rPr>
        <w:t xml:space="preserve">, B. H., Burris, H. H., Duncan, A. F., Seidlitz, S., Parish-Morris, J., Elovitz, M., &amp; Gur, R. E. (2023). The impact of postpartum social support on postpartum mental health outcomes during the COVID-19 pandemic. </w:t>
      </w:r>
      <w:r w:rsidRPr="00CA4072">
        <w:rPr>
          <w:rFonts w:ascii="Bahnschrift" w:hAnsi="Bahnschrift"/>
          <w:i/>
          <w:iCs/>
        </w:rPr>
        <w:t>Archives of Women's Mental Health, 26</w:t>
      </w:r>
      <w:r w:rsidRPr="00CA4072">
        <w:rPr>
          <w:rFonts w:ascii="Bahnschrift" w:hAnsi="Bahnschrift"/>
        </w:rPr>
        <w:t>, 531–541. https://doi.org/10.1007/s00737-023-01330-3</w:t>
      </w:r>
    </w:p>
    <w:p w14:paraId="7189D11A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F27CB27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lastRenderedPageBreak/>
        <w:t xml:space="preserve">Wisner, K. L., Parry, B. L. &amp; Piontek, C. M. (2002). Clinical practice. Postpartum depression. </w:t>
      </w:r>
      <w:r w:rsidRPr="00CA4072">
        <w:rPr>
          <w:rFonts w:ascii="Bahnschrift" w:hAnsi="Bahnschrift"/>
          <w:i/>
          <w:iCs/>
        </w:rPr>
        <w:t>N Engl J Med. 2002</w:t>
      </w:r>
      <w:r w:rsidRPr="00CA4072">
        <w:rPr>
          <w:rFonts w:ascii="Bahnschrift" w:hAnsi="Bahnschrift"/>
        </w:rPr>
        <w:t xml:space="preserve"> Jul 18;347(3):194-9. </w:t>
      </w:r>
      <w:proofErr w:type="spellStart"/>
      <w:r w:rsidRPr="00CA4072">
        <w:rPr>
          <w:rFonts w:ascii="Bahnschrift" w:hAnsi="Bahnschrift"/>
        </w:rPr>
        <w:t>doi</w:t>
      </w:r>
      <w:proofErr w:type="spellEnd"/>
      <w:r w:rsidRPr="00CA4072">
        <w:rPr>
          <w:rFonts w:ascii="Bahnschrift" w:hAnsi="Bahnschrift"/>
        </w:rPr>
        <w:t>: 10.1056/NEJMcp011542. PMID: 12124409.</w:t>
      </w:r>
    </w:p>
    <w:p w14:paraId="44A988FC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F90204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World Health Organization. (2022). Guide for integration of perinatal mental health in maternal and child health services. </w:t>
      </w:r>
      <w:r w:rsidRPr="00CA4072">
        <w:rPr>
          <w:rFonts w:ascii="Bahnschrift" w:hAnsi="Bahnschrift"/>
          <w:i/>
          <w:iCs/>
        </w:rPr>
        <w:t>World Health Organization</w:t>
      </w:r>
      <w:r w:rsidRPr="00CA4072">
        <w:rPr>
          <w:rFonts w:ascii="Bahnschrift" w:hAnsi="Bahnschrift"/>
        </w:rPr>
        <w:t>.</w:t>
      </w:r>
    </w:p>
    <w:p w14:paraId="09CF1E7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9D04186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Yamashita, H., Yoshida, K., Nakano, H., &amp; Tashiro, N. (2000). Postnatal depression in Japanese women: Detecting the early onset of postnatal depression by closely monitoring the postpartum mood. </w:t>
      </w:r>
      <w:r w:rsidRPr="00CA4072">
        <w:rPr>
          <w:rFonts w:ascii="Bahnschrift" w:hAnsi="Bahnschrift"/>
          <w:i/>
          <w:iCs/>
        </w:rPr>
        <w:t>Journal of Affective Disorders, 58</w:t>
      </w:r>
      <w:r w:rsidRPr="00CA4072">
        <w:rPr>
          <w:rFonts w:ascii="Bahnschrift" w:hAnsi="Bahnschrift"/>
        </w:rPr>
        <w:t>(2), 145-154. https://doi.org/10.1016/s0165-0327(99)00108-1</w:t>
      </w:r>
    </w:p>
    <w:p w14:paraId="756E9568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E66ADE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Zaman, N., Mujahid, K., Ahmed, F., Mahmud, S., Naeem, H., Riaz, U., Ullah, U., &amp; Cox, B. (2022). What are the barriers and facilitators to seeking help for mental health in NHS doctors: A systematic review and qualitative study. </w:t>
      </w:r>
      <w:r w:rsidRPr="00CA4072">
        <w:rPr>
          <w:rFonts w:ascii="Bahnschrift" w:hAnsi="Bahnschrift"/>
          <w:i/>
          <w:iCs/>
        </w:rPr>
        <w:t>BMC Psychiatry, 22</w:t>
      </w:r>
      <w:r w:rsidRPr="00CA4072">
        <w:rPr>
          <w:rFonts w:ascii="Bahnschrift" w:hAnsi="Bahnschrift"/>
        </w:rPr>
        <w:t>(1), 595. https://doi.org/10.1186/s12888-022-04202-9</w:t>
      </w:r>
    </w:p>
    <w:p w14:paraId="342AE305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53F7B4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Zhang, J., Zhang, Y., &amp; Bennett, M. (2025). Spousal characteristics and unmet care needs: A longitudinal national study of adults aged 50 and over in England. </w:t>
      </w:r>
      <w:r w:rsidRPr="00CA4072">
        <w:rPr>
          <w:rFonts w:ascii="Bahnschrift" w:hAnsi="Bahnschrift"/>
          <w:i/>
          <w:iCs/>
        </w:rPr>
        <w:t>Social Science &amp; Medicine, 365</w:t>
      </w:r>
      <w:r w:rsidRPr="00CA4072">
        <w:rPr>
          <w:rFonts w:ascii="Bahnschrift" w:hAnsi="Bahnschrift"/>
        </w:rPr>
        <w:t>, 117530. https://doi.org/10.1016/j.socscimed.2024.117530</w:t>
      </w:r>
    </w:p>
    <w:p w14:paraId="6C5299C4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7E1EB44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Zheng, J., Gao, L., Li, H., &amp; Zhao, Q. (2023). Postpartum depression and social support: A longitudinal study of the first six months as parents. </w:t>
      </w:r>
      <w:r w:rsidRPr="00CA4072">
        <w:rPr>
          <w:rFonts w:ascii="Bahnschrift" w:hAnsi="Bahnschrift"/>
          <w:i/>
          <w:iCs/>
        </w:rPr>
        <w:t>Journal of Clinical Nursing, 32</w:t>
      </w:r>
      <w:r w:rsidRPr="00CA4072">
        <w:rPr>
          <w:rFonts w:ascii="Bahnschrift" w:hAnsi="Bahnschrift"/>
        </w:rPr>
        <w:t>(11-12), 2652-2662. https://doi.org/10.1111/jocn.16351</w:t>
      </w:r>
    </w:p>
    <w:p w14:paraId="710B5B4E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BAA3BD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Zhu, Z., Wang, H., Zhu, T., et al. (2025). Mental health service utilization among pregnant and postpartum women: Status, determinants, and insights from a mixed-methods study. </w:t>
      </w:r>
      <w:r w:rsidRPr="00CA4072">
        <w:rPr>
          <w:rFonts w:ascii="Bahnschrift" w:hAnsi="Bahnschrift"/>
          <w:i/>
          <w:iCs/>
        </w:rPr>
        <w:t>BMC Public Health, 25</w:t>
      </w:r>
      <w:r w:rsidRPr="00CA4072">
        <w:rPr>
          <w:rFonts w:ascii="Bahnschrift" w:hAnsi="Bahnschrift"/>
        </w:rPr>
        <w:t>, 1942. https://doi.org/10.1186/s12889-025-23132-1</w:t>
      </w:r>
    </w:p>
    <w:p w14:paraId="222872C9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C85CCB" w14:textId="77777777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A4072">
        <w:rPr>
          <w:rFonts w:ascii="Bahnschrift" w:hAnsi="Bahnschrift"/>
        </w:rPr>
        <w:t xml:space="preserve">Zou, Q., Yang, Y., Liu, X., Wang, T., Chen, R., &amp; Duan, X. (2024). Factors influencing spousal support for women with perinatal depression in seeking formal assistance: A qualitative study. </w:t>
      </w:r>
      <w:r w:rsidRPr="00CA4072">
        <w:rPr>
          <w:rFonts w:ascii="Bahnschrift" w:hAnsi="Bahnschrift"/>
          <w:i/>
          <w:iCs/>
        </w:rPr>
        <w:t>Frontiers in Public Health, 12</w:t>
      </w:r>
      <w:r w:rsidRPr="00CA4072">
        <w:rPr>
          <w:rFonts w:ascii="Bahnschrift" w:hAnsi="Bahnschrift"/>
        </w:rPr>
        <w:t xml:space="preserve">, 1493300. </w:t>
      </w:r>
      <w:hyperlink r:id="rId8" w:history="1">
        <w:r w:rsidRPr="00CA4072">
          <w:rPr>
            <w:rStyle w:val="Hyperlink"/>
            <w:rFonts w:ascii="Bahnschrift" w:hAnsi="Bahnschrift"/>
            <w:color w:val="auto"/>
            <w:u w:val="none"/>
          </w:rPr>
          <w:t>https://doi.org/10.3389/fpubh.2024.1493300</w:t>
        </w:r>
      </w:hyperlink>
    </w:p>
    <w:p w14:paraId="1B8C2D2A" w14:textId="6BBC7904" w:rsidR="004A2FBC" w:rsidRPr="004A2FBC" w:rsidRDefault="004A2FBC" w:rsidP="004A2F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9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48450" w14:textId="77777777" w:rsidR="002B2B47" w:rsidRDefault="002B2B47" w:rsidP="00290EE2">
      <w:pPr>
        <w:spacing w:after="0" w:line="240" w:lineRule="auto"/>
      </w:pPr>
      <w:r>
        <w:separator/>
      </w:r>
    </w:p>
  </w:endnote>
  <w:endnote w:type="continuationSeparator" w:id="0">
    <w:p w14:paraId="447964AD" w14:textId="77777777" w:rsidR="002B2B47" w:rsidRDefault="002B2B4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D93C1" w14:textId="77777777" w:rsidR="002B2B47" w:rsidRDefault="002B2B47" w:rsidP="00290EE2">
      <w:pPr>
        <w:spacing w:after="0" w:line="240" w:lineRule="auto"/>
      </w:pPr>
      <w:r>
        <w:separator/>
      </w:r>
    </w:p>
  </w:footnote>
  <w:footnote w:type="continuationSeparator" w:id="0">
    <w:p w14:paraId="6AC29516" w14:textId="77777777" w:rsidR="002B2B47" w:rsidRDefault="002B2B4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66D65"/>
    <w:rsid w:val="00290EE2"/>
    <w:rsid w:val="002B2B47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5611F8"/>
    <w:rsid w:val="005C1604"/>
    <w:rsid w:val="005D4E9F"/>
    <w:rsid w:val="00603552"/>
    <w:rsid w:val="00623E52"/>
    <w:rsid w:val="00623E9B"/>
    <w:rsid w:val="006344C6"/>
    <w:rsid w:val="00640E62"/>
    <w:rsid w:val="00671F20"/>
    <w:rsid w:val="006964F3"/>
    <w:rsid w:val="00755F49"/>
    <w:rsid w:val="007A4C79"/>
    <w:rsid w:val="007D1184"/>
    <w:rsid w:val="007E1A12"/>
    <w:rsid w:val="007F4A99"/>
    <w:rsid w:val="00814436"/>
    <w:rsid w:val="00847EF6"/>
    <w:rsid w:val="00866E71"/>
    <w:rsid w:val="008E0D92"/>
    <w:rsid w:val="008F2867"/>
    <w:rsid w:val="0094726E"/>
    <w:rsid w:val="00963876"/>
    <w:rsid w:val="00991E5A"/>
    <w:rsid w:val="009C0634"/>
    <w:rsid w:val="00A22D26"/>
    <w:rsid w:val="00A949FE"/>
    <w:rsid w:val="00AD4EDE"/>
    <w:rsid w:val="00AE2C6C"/>
    <w:rsid w:val="00AE75F0"/>
    <w:rsid w:val="00B0140B"/>
    <w:rsid w:val="00B52DD2"/>
    <w:rsid w:val="00B6612D"/>
    <w:rsid w:val="00B80C8A"/>
    <w:rsid w:val="00C4676A"/>
    <w:rsid w:val="00C70AA3"/>
    <w:rsid w:val="00CA4072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4F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qFormat/>
    <w:rsid w:val="006964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389/fpubh.2024.149330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007/s10826-022-02498-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10</Pages>
  <Words>3966</Words>
  <Characters>22612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27</cp:revision>
  <cp:lastPrinted>2026-02-21T05:03:00Z</cp:lastPrinted>
  <dcterms:created xsi:type="dcterms:W3CDTF">2025-12-03T11:08:00Z</dcterms:created>
  <dcterms:modified xsi:type="dcterms:W3CDTF">2026-03-02T00:04:00Z</dcterms:modified>
</cp:coreProperties>
</file>