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F1DCA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9A69C03" w14:textId="77777777" w:rsidR="008F0C95" w:rsidRPr="008F0C95" w:rsidRDefault="008F0C95" w:rsidP="008F0C9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A. F., Cordial, J. F., &amp;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 M. (2026). 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128–141.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</w:p>
    <w:p w14:paraId="57BBD975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C924A73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Abegail F.,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128–141. DOI: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3EFBA9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52497316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Abegail F.,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Yolanda M.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Philippines.”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128–141.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D0F406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92E6CA2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Villon, A.F., Cordial, J.F. and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Y.M., 2026. 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pp.128–141.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0A769F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D75574C" w14:textId="77777777" w:rsidR="008F0C95" w:rsidRPr="008F0C95" w:rsidRDefault="008F0C95" w:rsidP="008F0C9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Villon AF, Cordial JF,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Tariman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YM. Benefits, practices, and challenges of video-based instruction in teaching reading: A descriptive-correlational study in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Bagamanoc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Districts, Philippines. </w:t>
      </w:r>
      <w:r w:rsidRPr="008F0C9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2026;7(1):128–141. </w:t>
      </w:r>
      <w:proofErr w:type="spellStart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8F0C9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https://doi.org/10.62718/vmca.pr-ijetas.7.1.SC-0126-002</w:t>
      </w:r>
      <w:r w:rsidRPr="008F0C9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36F459AE" w:rsidR="00671F20" w:rsidRPr="00AC4828" w:rsidRDefault="00671F20" w:rsidP="00AC482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sectPr w:rsidR="00671F20" w:rsidRPr="00AC482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D18AD" w14:textId="77777777" w:rsidR="00452064" w:rsidRDefault="00452064" w:rsidP="00290EE2">
      <w:pPr>
        <w:spacing w:after="0" w:line="240" w:lineRule="auto"/>
      </w:pPr>
      <w:r>
        <w:separator/>
      </w:r>
    </w:p>
  </w:endnote>
  <w:endnote w:type="continuationSeparator" w:id="0">
    <w:p w14:paraId="2CF45843" w14:textId="77777777" w:rsidR="00452064" w:rsidRDefault="0045206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B240C" w14:textId="77777777" w:rsidR="00452064" w:rsidRDefault="00452064" w:rsidP="00290EE2">
      <w:pPr>
        <w:spacing w:after="0" w:line="240" w:lineRule="auto"/>
      </w:pPr>
      <w:r>
        <w:separator/>
      </w:r>
    </w:p>
  </w:footnote>
  <w:footnote w:type="continuationSeparator" w:id="0">
    <w:p w14:paraId="76740841" w14:textId="77777777" w:rsidR="00452064" w:rsidRDefault="0045206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093D"/>
    <w:rsid w:val="0016173D"/>
    <w:rsid w:val="001D4039"/>
    <w:rsid w:val="001F54EA"/>
    <w:rsid w:val="00227A5E"/>
    <w:rsid w:val="0028579E"/>
    <w:rsid w:val="00290EE2"/>
    <w:rsid w:val="00330D2C"/>
    <w:rsid w:val="00370561"/>
    <w:rsid w:val="00376587"/>
    <w:rsid w:val="003970FD"/>
    <w:rsid w:val="003B058D"/>
    <w:rsid w:val="00451A1D"/>
    <w:rsid w:val="00452064"/>
    <w:rsid w:val="005611F8"/>
    <w:rsid w:val="005C1604"/>
    <w:rsid w:val="005D4E9F"/>
    <w:rsid w:val="00603552"/>
    <w:rsid w:val="00623E52"/>
    <w:rsid w:val="00623E9B"/>
    <w:rsid w:val="00640E62"/>
    <w:rsid w:val="00671F20"/>
    <w:rsid w:val="007205EE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0C95"/>
    <w:rsid w:val="008F2867"/>
    <w:rsid w:val="00991E5A"/>
    <w:rsid w:val="009C0634"/>
    <w:rsid w:val="00A311F5"/>
    <w:rsid w:val="00A81799"/>
    <w:rsid w:val="00A949FE"/>
    <w:rsid w:val="00AC4828"/>
    <w:rsid w:val="00AE2C6C"/>
    <w:rsid w:val="00AE75F0"/>
    <w:rsid w:val="00B414BE"/>
    <w:rsid w:val="00B42983"/>
    <w:rsid w:val="00B52DD2"/>
    <w:rsid w:val="00B7110C"/>
    <w:rsid w:val="00BD02A0"/>
    <w:rsid w:val="00C4676A"/>
    <w:rsid w:val="00C86147"/>
    <w:rsid w:val="00D14F49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21A77"/>
    <w:rsid w:val="00F55BA9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2026-02-26T05:09:00Z</dcterms:modified>
</cp:coreProperties>
</file>