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D360AB" w14:textId="57835ADF" w:rsidR="007F4A99" w:rsidRPr="007F4A99" w:rsidRDefault="007F4A99" w:rsidP="007F4A99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  <w:r w:rsidRPr="007F4A9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  <w:t>APA (7th edition)</w:t>
      </w:r>
    </w:p>
    <w:p w14:paraId="0A30431C" w14:textId="73C06F1F" w:rsidR="007F4A99" w:rsidRPr="007F4A99" w:rsidRDefault="007F4A99" w:rsidP="007F4A99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Santos-Obogne, G., Cordial, J. F., &amp; Bermudo, P. J. V. (2026). From participation to outcomes: Stakeholder engagement and collaboration in ALS implementation in Panganiban, Catanduanes. </w:t>
      </w:r>
      <w:r w:rsidRPr="007F4A9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Strategies, 7</w:t>
      </w:r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192–204. </w:t>
      </w:r>
      <w:r w:rsidRPr="007F4A9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https://doi.org/10.62718/vmca.pr-ijetas.7.1.SC-1125-020</w:t>
      </w:r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</w:p>
    <w:p w14:paraId="788B4B7B" w14:textId="2DB665BB" w:rsidR="007F4A99" w:rsidRPr="007F4A99" w:rsidRDefault="007F4A99" w:rsidP="007F4A99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  <w:r w:rsidRPr="007F4A9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  <w:t>MLA (9th edition)</w:t>
      </w:r>
    </w:p>
    <w:p w14:paraId="12DBA460" w14:textId="2591E648" w:rsidR="007F4A99" w:rsidRPr="007F4A99" w:rsidRDefault="007F4A99" w:rsidP="007F4A9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Santos-Obogne, Gemmalyn, Johnmar F. Cordial, and Pedrito Jose V. Bermudo. “From Participation to Outcomes: Stakeholder Engagement and Collaboration in ALS Implementation in Panganiban, Catanduanes.” </w:t>
      </w:r>
      <w:r w:rsidRPr="007F4A9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192–204. DOI: </w:t>
      </w:r>
      <w:r w:rsidRPr="007F4A9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https://doi.org/10.62718/vmca.pr-ijetas.7.1.SC-1125-020</w:t>
      </w:r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</w:p>
    <w:p w14:paraId="0F3D9F90" w14:textId="71F50CD3" w:rsidR="007F4A99" w:rsidRPr="007F4A99" w:rsidRDefault="007F4A99" w:rsidP="007F4A99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  <w:r w:rsidRPr="007F4A9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  <w:t>Chicago (Author-Date)</w:t>
      </w:r>
    </w:p>
    <w:p w14:paraId="4A1F22FD" w14:textId="693C1957" w:rsidR="007F4A99" w:rsidRPr="007F4A99" w:rsidRDefault="007F4A99" w:rsidP="007F4A9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Santos-Obogne, Gemmalyn, Johnmar F. Cordial, and Pedrito Jose V. Bermudo. 2026. “From Participation to Outcomes: Stakeholder Engagement and Collaboration in ALS Implementation in Panganiban, Catanduanes.” </w:t>
      </w:r>
      <w:r w:rsidRPr="007F4A9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192–204. </w:t>
      </w:r>
      <w:r w:rsidRPr="007F4A9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https://doi.org/10.62718/vmca.pr-ijetas.7.1.SC-1125-020</w:t>
      </w:r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</w:p>
    <w:p w14:paraId="278E2F49" w14:textId="6D53A0C2" w:rsidR="007F4A99" w:rsidRPr="007F4A99" w:rsidRDefault="007F4A99" w:rsidP="007F4A99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  <w:r w:rsidRPr="007F4A9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  <w:t>Harvard</w:t>
      </w:r>
    </w:p>
    <w:p w14:paraId="14B8C22A" w14:textId="41A51FDB" w:rsidR="007F4A99" w:rsidRPr="007F4A99" w:rsidRDefault="007F4A99" w:rsidP="007F4A9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Santos-Obogne, G., Cordial, J.F. &amp; Bermudo, P.J.V., 2026. From participation to outcomes: Stakeholder engagement and collaboration in ALS implementation in Panganiban, Catanduanes. </w:t>
      </w:r>
      <w:r w:rsidRPr="007F4A9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pp.192–204. Available at: </w:t>
      </w:r>
      <w:r w:rsidRPr="007F4A9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https://doi.org/10.62718/vmca.pr-ijetas.7.1.SC-1125-020</w:t>
      </w:r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</w:p>
    <w:p w14:paraId="0EFD730B" w14:textId="27A85FCA" w:rsidR="007F4A99" w:rsidRPr="007F4A99" w:rsidRDefault="007F4A99" w:rsidP="007F4A99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</w:pPr>
      <w:r w:rsidRPr="007F4A9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PH"/>
          <w14:ligatures w14:val="none"/>
        </w:rPr>
        <w:t>Vancouver</w:t>
      </w:r>
    </w:p>
    <w:p w14:paraId="2C331FCD" w14:textId="77777777" w:rsidR="007F4A99" w:rsidRPr="007F4A99" w:rsidRDefault="007F4A99" w:rsidP="007F4A9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Santos-Obogne G, Cordial JF, Bermudo PJV. From participation to outcomes: Stakeholder engagement and collaboration in ALS implementation in Panganiban, Catanduanes. </w:t>
      </w:r>
      <w:r w:rsidRPr="007F4A9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7F4A9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2026;7(1):192–204. doi: </w:t>
      </w:r>
      <w:r w:rsidRPr="007F4A9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https://doi.org/10.62718/vmca.pr-ijetas.7.1.SC-1125-020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B4A99C" w14:textId="77777777" w:rsidR="001D4039" w:rsidRDefault="001D4039" w:rsidP="00290EE2">
      <w:pPr>
        <w:spacing w:after="0" w:line="240" w:lineRule="auto"/>
      </w:pPr>
      <w:r>
        <w:separator/>
      </w:r>
    </w:p>
  </w:endnote>
  <w:endnote w:type="continuationSeparator" w:id="0">
    <w:p w14:paraId="753A8004" w14:textId="77777777" w:rsidR="001D4039" w:rsidRDefault="001D4039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FA2834" w14:textId="77777777" w:rsidR="001D4039" w:rsidRDefault="001D4039" w:rsidP="00290EE2">
      <w:pPr>
        <w:spacing w:after="0" w:line="240" w:lineRule="auto"/>
      </w:pPr>
      <w:r>
        <w:separator/>
      </w:r>
    </w:p>
  </w:footnote>
  <w:footnote w:type="continuationSeparator" w:id="0">
    <w:p w14:paraId="4688A8F6" w14:textId="77777777" w:rsidR="001D4039" w:rsidRDefault="001D4039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D4039"/>
    <w:rsid w:val="001F54EA"/>
    <w:rsid w:val="00290EE2"/>
    <w:rsid w:val="00330D2C"/>
    <w:rsid w:val="00370561"/>
    <w:rsid w:val="003970FD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755F49"/>
    <w:rsid w:val="007A4C79"/>
    <w:rsid w:val="007E1A12"/>
    <w:rsid w:val="007F4A99"/>
    <w:rsid w:val="00814436"/>
    <w:rsid w:val="00847EF6"/>
    <w:rsid w:val="00866E71"/>
    <w:rsid w:val="008E0D92"/>
    <w:rsid w:val="008F2867"/>
    <w:rsid w:val="00991E5A"/>
    <w:rsid w:val="009C0634"/>
    <w:rsid w:val="00A949FE"/>
    <w:rsid w:val="00AE2C6C"/>
    <w:rsid w:val="00AE75F0"/>
    <w:rsid w:val="00B52DD2"/>
    <w:rsid w:val="00C4676A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282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17</cp:revision>
  <cp:lastPrinted>2026-02-21T05:03:00Z</cp:lastPrinted>
  <dcterms:created xsi:type="dcterms:W3CDTF">2025-12-03T11:08:00Z</dcterms:created>
  <dcterms:modified xsi:type="dcterms:W3CDTF">2026-02-24T04:42:00Z</dcterms:modified>
</cp:coreProperties>
</file>