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55D68DB4" w:rsidR="0060051C" w:rsidRPr="00905629" w:rsidRDefault="000E77CE" w:rsidP="00905629">
      <w:pPr>
        <w:spacing w:line="240" w:lineRule="auto"/>
        <w:contextualSpacing/>
        <w:jc w:val="center"/>
        <w:rPr>
          <w:sz w:val="8"/>
          <w:szCs w:val="8"/>
        </w:rPr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DAE4F2" wp14:editId="5FAF4DA4">
                <wp:simplePos x="0" y="0"/>
                <wp:positionH relativeFrom="margin">
                  <wp:posOffset>-82550</wp:posOffset>
                </wp:positionH>
                <wp:positionV relativeFrom="paragraph">
                  <wp:posOffset>-715010</wp:posOffset>
                </wp:positionV>
                <wp:extent cx="4901565" cy="450850"/>
                <wp:effectExtent l="0" t="0" r="0" b="6350"/>
                <wp:wrapNone/>
                <wp:docPr id="1072767151" name="Rectangle 1072767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C5C4751" w14:textId="77777777" w:rsidR="00F93ADA" w:rsidRPr="004A7046" w:rsidRDefault="00F93ADA" w:rsidP="00F93ADA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A704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Business Fora: Business and Allied Industries International Journal</w:t>
                            </w:r>
                          </w:p>
                          <w:p w14:paraId="2B28E7E3" w14:textId="64A7BC06" w:rsidR="00F93ADA" w:rsidRDefault="00F93ADA" w:rsidP="00F93ADA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202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, Vol.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, No.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144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FA249F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– </w:t>
                            </w:r>
                            <w:r w:rsidR="00706887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154</w:t>
                            </w:r>
                            <w:r w:rsidRPr="00FA249F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ISSN Online: 3028-1326 | ISSN Print: 3028-1334</w:t>
                            </w:r>
                          </w:p>
                          <w:p w14:paraId="2F74AC80" w14:textId="31DCF29A" w:rsidR="000E77CE" w:rsidRPr="00082035" w:rsidRDefault="00F93ADA" w:rsidP="00F93ADA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457BC2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https://doi.org/10.62718/vmca.bf-baiij.6.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2.SC-0126-022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DAE4F2" id="Rectangle 1072767151" o:spid="_x0000_s1026" style="position:absolute;left:0;text-align:left;margin-left:-6.5pt;margin-top:-56.3pt;width:385.95pt;height:35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" fillcolor="window" stroked="f" strokeweight="1pt">
                <v:textbox>
                  <w:txbxContent>
                    <w:p w14:paraId="6C5C4751" w14:textId="77777777" w:rsidR="00F93ADA" w:rsidRPr="004A7046" w:rsidRDefault="00F93ADA" w:rsidP="00F93ADA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4A7046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Business Fora: Business and Allied Industries International Journal</w:t>
                      </w:r>
                    </w:p>
                    <w:p w14:paraId="2B28E7E3" w14:textId="64A7BC06" w:rsidR="00F93ADA" w:rsidRDefault="00F93ADA" w:rsidP="00F93ADA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202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, Vol.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, No.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,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144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FA249F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– </w:t>
                      </w:r>
                      <w:r w:rsidR="00706887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154</w:t>
                      </w:r>
                      <w:r w:rsidRPr="00FA249F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ISSN Online: 3028-1326 | ISSN Print: 3028-1334</w:t>
                      </w:r>
                    </w:p>
                    <w:p w14:paraId="2F74AC80" w14:textId="31DCF29A" w:rsidR="000E77CE" w:rsidRPr="00082035" w:rsidRDefault="00F93ADA" w:rsidP="00F93ADA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DOI: </w:t>
                      </w:r>
                      <w:r w:rsidRPr="00457BC2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https://doi.org/10.62718/vmca.bf-baiij.6.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2.SC-0126-022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leGrid"/>
        <w:tblW w:w="98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11"/>
        <w:gridCol w:w="282"/>
        <w:gridCol w:w="1812"/>
        <w:gridCol w:w="1538"/>
      </w:tblGrid>
      <w:tr w:rsidR="00F93ADA" w:rsidRPr="00D11940" w14:paraId="028419A2" w14:textId="77777777" w:rsidTr="00020D38">
        <w:trPr>
          <w:trHeight w:val="245"/>
        </w:trPr>
        <w:tc>
          <w:tcPr>
            <w:tcW w:w="6211" w:type="dxa"/>
            <w:vMerge w:val="restart"/>
            <w:vAlign w:val="center"/>
          </w:tcPr>
          <w:p w14:paraId="4C0BE854" w14:textId="37F20EBF" w:rsidR="00F93ADA" w:rsidRPr="003B2BAD" w:rsidRDefault="00F93ADA" w:rsidP="00DF3BCF">
            <w:pPr>
              <w:contextualSpacing/>
              <w:jc w:val="both"/>
              <w:rPr>
                <w:rFonts w:ascii="Arial Rounded MT Bold" w:hAnsi="Arial Rounded MT Bold" w:cs="Times New Roman"/>
                <w:b/>
                <w:bCs/>
                <w:sz w:val="24"/>
                <w:szCs w:val="24"/>
              </w:rPr>
            </w:pPr>
            <w:r w:rsidRPr="00D11940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A18049E" wp14:editId="133BFAA1">
                  <wp:simplePos x="0" y="0"/>
                  <wp:positionH relativeFrom="margin">
                    <wp:posOffset>8890</wp:posOffset>
                  </wp:positionH>
                  <wp:positionV relativeFrom="paragraph">
                    <wp:posOffset>-268605</wp:posOffset>
                  </wp:positionV>
                  <wp:extent cx="560705" cy="223520"/>
                  <wp:effectExtent l="0" t="0" r="0" b="5080"/>
                  <wp:wrapNone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93ADA">
              <w:rPr>
                <w:rFonts w:ascii="Arial Rounded MT Bold" w:hAnsi="Arial Rounded MT Bold"/>
                <w:b/>
                <w:sz w:val="24"/>
                <w:szCs w:val="24"/>
              </w:rPr>
              <w:t xml:space="preserve">Sensory Acceptability and Economic Feasibility of </w:t>
            </w:r>
            <w:proofErr w:type="spellStart"/>
            <w:r w:rsidRPr="00F93ADA">
              <w:rPr>
                <w:rFonts w:ascii="Arial Rounded MT Bold" w:hAnsi="Arial Rounded MT Bold"/>
                <w:b/>
                <w:sz w:val="24"/>
                <w:szCs w:val="24"/>
              </w:rPr>
              <w:t>Bangus</w:t>
            </w:r>
            <w:proofErr w:type="spellEnd"/>
            <w:r>
              <w:rPr>
                <w:rFonts w:ascii="Arial Rounded MT Bold" w:hAnsi="Arial Rounded MT Bold"/>
                <w:b/>
                <w:sz w:val="24"/>
                <w:szCs w:val="24"/>
              </w:rPr>
              <w:t>-</w:t>
            </w:r>
            <w:r w:rsidRPr="00F93ADA">
              <w:rPr>
                <w:rFonts w:ascii="Arial Rounded MT Bold" w:hAnsi="Arial Rounded MT Bold"/>
                <w:b/>
                <w:sz w:val="24"/>
                <w:szCs w:val="24"/>
              </w:rPr>
              <w:t xml:space="preserve">Based (Chanos </w:t>
            </w:r>
            <w:proofErr w:type="spellStart"/>
            <w:r w:rsidRPr="00F93ADA">
              <w:rPr>
                <w:rFonts w:ascii="Arial Rounded MT Bold" w:hAnsi="Arial Rounded MT Bold"/>
                <w:b/>
                <w:sz w:val="24"/>
                <w:szCs w:val="24"/>
              </w:rPr>
              <w:t>chanos</w:t>
            </w:r>
            <w:proofErr w:type="spellEnd"/>
            <w:r w:rsidRPr="00F93ADA">
              <w:rPr>
                <w:rFonts w:ascii="Arial Rounded MT Bold" w:hAnsi="Arial Rounded MT Bold"/>
                <w:b/>
                <w:sz w:val="24"/>
                <w:szCs w:val="24"/>
              </w:rPr>
              <w:t>) Hotdog</w:t>
            </w:r>
          </w:p>
        </w:tc>
        <w:tc>
          <w:tcPr>
            <w:tcW w:w="282" w:type="dxa"/>
            <w:vMerge w:val="restart"/>
          </w:tcPr>
          <w:p w14:paraId="7FDCC816" w14:textId="77777777" w:rsidR="00F93ADA" w:rsidRPr="00D11940" w:rsidRDefault="00F93ADA" w:rsidP="00DF3BCF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350" w:type="dxa"/>
            <w:gridSpan w:val="2"/>
          </w:tcPr>
          <w:p w14:paraId="311EB7F6" w14:textId="77777777" w:rsidR="00F93ADA" w:rsidRPr="00C825D0" w:rsidRDefault="00F93ADA" w:rsidP="00DF3BCF">
            <w:pPr>
              <w:contextualSpacing/>
              <w:jc w:val="right"/>
              <w:rPr>
                <w:rFonts w:ascii="Arial Narrow" w:hAnsi="Arial Narrow"/>
                <w:b/>
                <w:bCs/>
                <w:sz w:val="4"/>
                <w:szCs w:val="4"/>
              </w:rPr>
            </w:pPr>
          </w:p>
        </w:tc>
      </w:tr>
      <w:tr w:rsidR="00F93ADA" w:rsidRPr="00D11940" w14:paraId="570E9F31" w14:textId="77777777" w:rsidTr="00020D38">
        <w:trPr>
          <w:trHeight w:val="174"/>
        </w:trPr>
        <w:tc>
          <w:tcPr>
            <w:tcW w:w="6211" w:type="dxa"/>
            <w:vMerge/>
          </w:tcPr>
          <w:p w14:paraId="20D81759" w14:textId="77777777" w:rsidR="00F93ADA" w:rsidRPr="00E32D28" w:rsidRDefault="00F93ADA" w:rsidP="00DF3BCF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2" w:type="dxa"/>
            <w:vMerge/>
          </w:tcPr>
          <w:p w14:paraId="1D046D5B" w14:textId="77777777" w:rsidR="00F93ADA" w:rsidRPr="00D11940" w:rsidRDefault="00F93ADA" w:rsidP="00DF3BCF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14:paraId="4DE3F321" w14:textId="3BD60555" w:rsidR="00F93ADA" w:rsidRPr="00D11940" w:rsidRDefault="00F93ADA" w:rsidP="00DF3BCF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38" w:type="dxa"/>
          </w:tcPr>
          <w:p w14:paraId="3CF3263C" w14:textId="1461BD9A" w:rsidR="00F93ADA" w:rsidRPr="005B58D1" w:rsidRDefault="00F93ADA" w:rsidP="00DF3BCF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F93ADA" w:rsidRPr="00D11940" w14:paraId="5CFE86F4" w14:textId="77777777" w:rsidTr="00020D38">
        <w:trPr>
          <w:trHeight w:val="173"/>
        </w:trPr>
        <w:tc>
          <w:tcPr>
            <w:tcW w:w="6211" w:type="dxa"/>
            <w:vMerge/>
          </w:tcPr>
          <w:p w14:paraId="66FDFB02" w14:textId="77777777" w:rsidR="00F93ADA" w:rsidRPr="00E32D28" w:rsidRDefault="00F93ADA" w:rsidP="00DF3BCF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2" w:type="dxa"/>
            <w:vMerge/>
          </w:tcPr>
          <w:p w14:paraId="38935E42" w14:textId="77777777" w:rsidR="00F93ADA" w:rsidRPr="00D11940" w:rsidRDefault="00F93ADA" w:rsidP="00DF3BCF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14:paraId="0893DE59" w14:textId="1C975E6E" w:rsidR="00F93ADA" w:rsidRPr="00D11940" w:rsidRDefault="00F93ADA" w:rsidP="00DF3BCF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38" w:type="dxa"/>
          </w:tcPr>
          <w:p w14:paraId="2BC5C40A" w14:textId="04B379A4" w:rsidR="00F93ADA" w:rsidRPr="005B58D1" w:rsidRDefault="00F93ADA" w:rsidP="00DF3BCF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F93ADA" w:rsidRPr="00D11940" w14:paraId="2B670D2A" w14:textId="77777777" w:rsidTr="00020D38">
        <w:trPr>
          <w:trHeight w:val="173"/>
        </w:trPr>
        <w:tc>
          <w:tcPr>
            <w:tcW w:w="6211" w:type="dxa"/>
            <w:vMerge/>
          </w:tcPr>
          <w:p w14:paraId="2B8C17E2" w14:textId="77777777" w:rsidR="00F93ADA" w:rsidRPr="00E32D28" w:rsidRDefault="00F93ADA" w:rsidP="00DF3BCF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2" w:type="dxa"/>
            <w:vMerge/>
          </w:tcPr>
          <w:p w14:paraId="387CF964" w14:textId="77777777" w:rsidR="00F93ADA" w:rsidRPr="00D11940" w:rsidRDefault="00F93ADA" w:rsidP="00DF3BCF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14:paraId="2D784553" w14:textId="760E5F8D" w:rsidR="00F93ADA" w:rsidRPr="00D11940" w:rsidRDefault="00F93ADA" w:rsidP="00DF3BCF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38" w:type="dxa"/>
          </w:tcPr>
          <w:p w14:paraId="7A084C61" w14:textId="744E40FF" w:rsidR="00F93ADA" w:rsidRPr="005B58D1" w:rsidRDefault="00F93ADA" w:rsidP="00DF3BCF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F93ADA" w:rsidRPr="00D11940" w14:paraId="545AC44D" w14:textId="77777777" w:rsidTr="00020D38">
        <w:trPr>
          <w:trHeight w:val="50"/>
        </w:trPr>
        <w:tc>
          <w:tcPr>
            <w:tcW w:w="6211" w:type="dxa"/>
            <w:vMerge/>
          </w:tcPr>
          <w:p w14:paraId="2B70DBB3" w14:textId="77777777" w:rsidR="00F93ADA" w:rsidRPr="00E32D28" w:rsidRDefault="00F93ADA" w:rsidP="00DF3BCF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2" w:type="dxa"/>
            <w:vMerge/>
          </w:tcPr>
          <w:p w14:paraId="23A93AE5" w14:textId="77777777" w:rsidR="00F93ADA" w:rsidRPr="00D11940" w:rsidRDefault="00F93ADA" w:rsidP="00DF3BCF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14:paraId="2E452701" w14:textId="207489E7" w:rsidR="00F93ADA" w:rsidRPr="00D11940" w:rsidRDefault="00F93ADA" w:rsidP="00DF3BCF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38" w:type="dxa"/>
          </w:tcPr>
          <w:p w14:paraId="2DF6139A" w14:textId="79206E38" w:rsidR="00F93ADA" w:rsidRPr="005B58D1" w:rsidRDefault="00F93ADA" w:rsidP="00DF3BCF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F93ADA" w:rsidRPr="00D11940" w14:paraId="1B730FAC" w14:textId="77777777" w:rsidTr="00020D38">
        <w:trPr>
          <w:trHeight w:val="173"/>
        </w:trPr>
        <w:tc>
          <w:tcPr>
            <w:tcW w:w="6211" w:type="dxa"/>
            <w:vMerge/>
          </w:tcPr>
          <w:p w14:paraId="39299125" w14:textId="77777777" w:rsidR="00F93ADA" w:rsidRPr="00E32D28" w:rsidRDefault="00F93ADA" w:rsidP="00DF3BCF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  <w:tc>
          <w:tcPr>
            <w:tcW w:w="282" w:type="dxa"/>
            <w:vMerge/>
          </w:tcPr>
          <w:p w14:paraId="0AB203BF" w14:textId="77777777" w:rsidR="00F93ADA" w:rsidRPr="00D11940" w:rsidRDefault="00F93ADA" w:rsidP="00DF3BCF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14:paraId="6A467EEA" w14:textId="31DB2921" w:rsidR="00F93ADA" w:rsidRPr="00D11940" w:rsidRDefault="00F93ADA" w:rsidP="00DF3BCF">
            <w:pPr>
              <w:contextualSpacing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38" w:type="dxa"/>
          </w:tcPr>
          <w:p w14:paraId="2D7FD09E" w14:textId="6C3156A6" w:rsidR="00F93ADA" w:rsidRPr="005B58D1" w:rsidRDefault="00F93ADA" w:rsidP="00DF3BCF">
            <w:pPr>
              <w:contextualSpacing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F93ADA" w:rsidRPr="00D11940" w14:paraId="0416DF15" w14:textId="77777777" w:rsidTr="00020D38">
        <w:tc>
          <w:tcPr>
            <w:tcW w:w="9843" w:type="dxa"/>
            <w:gridSpan w:val="4"/>
            <w:tcBorders>
              <w:bottom w:val="single" w:sz="4" w:space="0" w:color="auto"/>
            </w:tcBorders>
          </w:tcPr>
          <w:p w14:paraId="784EDA3A" w14:textId="77777777" w:rsidR="00F93ADA" w:rsidRPr="004841F3" w:rsidRDefault="00F93ADA" w:rsidP="00DF3BCF">
            <w:pPr>
              <w:spacing w:line="240" w:lineRule="auto"/>
              <w:contextualSpacing/>
              <w:jc w:val="both"/>
              <w:rPr>
                <w:rFonts w:ascii="Arial Narrow" w:hAnsi="Arial Narrow"/>
                <w:sz w:val="6"/>
                <w:szCs w:val="6"/>
              </w:rPr>
            </w:pPr>
          </w:p>
        </w:tc>
      </w:tr>
    </w:tbl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706887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44"/>
          <w:cols w:space="708"/>
          <w:docGrid w:linePitch="360"/>
        </w:sectPr>
      </w:pPr>
    </w:p>
    <w:p w14:paraId="72B40E85" w14:textId="77777777" w:rsidR="00FC6D38" w:rsidRDefault="00FC6D38" w:rsidP="00A54544">
      <w:pPr>
        <w:pStyle w:val="BodyText"/>
        <w:spacing w:after="0"/>
        <w:jc w:val="both"/>
        <w:rPr>
          <w:rFonts w:ascii="Arial Rounded MT Bold" w:hAnsi="Arial Rounded MT Bold"/>
          <w:b/>
          <w:bCs/>
          <w:sz w:val="22"/>
          <w:szCs w:val="22"/>
        </w:rPr>
      </w:pPr>
      <w:r w:rsidRPr="00AD58B9">
        <w:rPr>
          <w:rFonts w:ascii="Arial Rounded MT Bold" w:hAnsi="Arial Rounded MT Bold"/>
          <w:b/>
          <w:bCs/>
          <w:sz w:val="22"/>
          <w:szCs w:val="22"/>
        </w:rPr>
        <w:t>REFERENCES</w:t>
      </w:r>
    </w:p>
    <w:p w14:paraId="5A221345" w14:textId="77777777" w:rsidR="00020D38" w:rsidRPr="00AD58B9" w:rsidRDefault="00020D38" w:rsidP="00A54544">
      <w:pPr>
        <w:pStyle w:val="BodyText"/>
        <w:spacing w:after="0"/>
        <w:jc w:val="both"/>
        <w:rPr>
          <w:rFonts w:ascii="Arial Rounded MT Bold" w:hAnsi="Arial Rounded MT Bold"/>
          <w:b/>
          <w:bCs/>
          <w:sz w:val="22"/>
          <w:szCs w:val="22"/>
        </w:rPr>
      </w:pPr>
    </w:p>
    <w:p w14:paraId="009DEDAB" w14:textId="77777777" w:rsidR="00FC6D38" w:rsidRPr="00AD58B9" w:rsidRDefault="00FC6D38" w:rsidP="00A54544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0D2E7D47" w14:textId="77777777" w:rsidR="00020D38" w:rsidRDefault="00020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  <w:sectPr w:rsidR="00020D38" w:rsidSect="00706887">
          <w:type w:val="continuous"/>
          <w:pgSz w:w="11906" w:h="16838" w:code="9"/>
          <w:pgMar w:top="873" w:right="1021" w:bottom="873" w:left="873" w:header="1417" w:footer="709" w:gutter="0"/>
          <w:pgNumType w:start="144"/>
          <w:cols w:num="2" w:space="708"/>
          <w:titlePg/>
          <w:docGrid w:linePitch="360"/>
        </w:sectPr>
      </w:pPr>
    </w:p>
    <w:p w14:paraId="1198E165" w14:textId="478DA54F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Alam, M. S., Khan, S., &amp; Rahman, A. (2015). </w:t>
      </w:r>
      <w:r w:rsidRPr="00F965A5">
        <w:rPr>
          <w:rFonts w:ascii="Bahnschrift" w:hAnsi="Bahnschrift"/>
        </w:rPr>
        <w:t>Functional properties of fish protein in processed foods.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International Journal of Food Science and Technology, 50</w:t>
      </w:r>
      <w:r w:rsidRPr="00B92731">
        <w:rPr>
          <w:rFonts w:ascii="Bahnschrift" w:hAnsi="Bahnschrift"/>
        </w:rPr>
        <w:t>(5), 1140–1148. https://doi.org/10.1111/ijfs.12788</w:t>
      </w:r>
    </w:p>
    <w:p w14:paraId="310B8B9A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F7575B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Bureau of Fisheries and Aquatic Resources. (2022). </w:t>
      </w:r>
      <w:r w:rsidRPr="00B92731">
        <w:rPr>
          <w:rFonts w:ascii="Bahnschrift" w:hAnsi="Bahnschrift"/>
          <w:i/>
          <w:iCs/>
        </w:rPr>
        <w:t>Philippine fisheries profile 2022</w:t>
      </w:r>
      <w:r w:rsidRPr="00B92731">
        <w:rPr>
          <w:rFonts w:ascii="Bahnschrift" w:hAnsi="Bahnschrift"/>
        </w:rPr>
        <w:t>. Department of Agriculture–BFAR.</w:t>
      </w:r>
    </w:p>
    <w:p w14:paraId="4CCAF0E3" w14:textId="77777777" w:rsidR="00FC6D38" w:rsidRPr="00B92731" w:rsidRDefault="00FC6D38" w:rsidP="00B92731">
      <w:pPr>
        <w:spacing w:after="0" w:line="240" w:lineRule="auto"/>
        <w:jc w:val="both"/>
        <w:rPr>
          <w:rFonts w:ascii="Bahnschrift" w:hAnsi="Bahnschrift"/>
        </w:rPr>
      </w:pPr>
    </w:p>
    <w:p w14:paraId="1E5A5ADB" w14:textId="21100914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Chambers, R., &amp; Conway, G. R. (1992). </w:t>
      </w:r>
      <w:r w:rsidRPr="00B92731">
        <w:rPr>
          <w:rFonts w:ascii="Bahnschrift" w:hAnsi="Bahnschrift"/>
          <w:i/>
          <w:iCs/>
        </w:rPr>
        <w:t>Sustainable rural livelihoods: Practical concepts for the 21st century (IDS Discussion Paper No. 296).</w:t>
      </w:r>
      <w:r w:rsidRPr="00B92731">
        <w:rPr>
          <w:rFonts w:ascii="Bahnschrift" w:hAnsi="Bahnschrift"/>
        </w:rPr>
        <w:t xml:space="preserve"> Institute of Development Studies.</w:t>
      </w:r>
    </w:p>
    <w:p w14:paraId="0B5C4486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16DC43" w14:textId="5AE868F9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Das, S., Sharma, P., &amp; Mehta, A. (2022). </w:t>
      </w:r>
      <w:r w:rsidRPr="00F965A5">
        <w:rPr>
          <w:rFonts w:ascii="Bahnschrift" w:hAnsi="Bahnschrift"/>
        </w:rPr>
        <w:t xml:space="preserve">Fortification of frozen snacks with fish protein: Nutritional and market feasibility. </w:t>
      </w:r>
      <w:r w:rsidRPr="00F965A5">
        <w:rPr>
          <w:rFonts w:ascii="Bahnschrift" w:hAnsi="Bahnschrift"/>
          <w:i/>
          <w:iCs/>
        </w:rPr>
        <w:t>Food Science &amp; Nutrition, 10</w:t>
      </w:r>
      <w:r w:rsidRPr="00B92731">
        <w:rPr>
          <w:rFonts w:ascii="Bahnschrift" w:hAnsi="Bahnschrift"/>
        </w:rPr>
        <w:t>(4), 1024–1035.</w:t>
      </w:r>
    </w:p>
    <w:p w14:paraId="340CBB5A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70F964" w14:textId="6EE82536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De Guzman, R. M. (2018). </w:t>
      </w:r>
      <w:r w:rsidRPr="00F965A5">
        <w:rPr>
          <w:rFonts w:ascii="Bahnschrift" w:hAnsi="Bahnschrift"/>
        </w:rPr>
        <w:t xml:space="preserve">Development and sensory evaluation of </w:t>
      </w:r>
      <w:proofErr w:type="spellStart"/>
      <w:r w:rsidRPr="00F965A5">
        <w:rPr>
          <w:rFonts w:ascii="Bahnschrift" w:hAnsi="Bahnschrift"/>
        </w:rPr>
        <w:t>bangus</w:t>
      </w:r>
      <w:proofErr w:type="spellEnd"/>
      <w:r w:rsidRPr="00F965A5">
        <w:rPr>
          <w:rFonts w:ascii="Bahnschrift" w:hAnsi="Bahnschrift"/>
        </w:rPr>
        <w:t xml:space="preserve">-based food products using indigenous ingredients. </w:t>
      </w:r>
      <w:r w:rsidRPr="00F965A5">
        <w:rPr>
          <w:rFonts w:ascii="Bahnschrift" w:hAnsi="Bahnschrift"/>
          <w:i/>
          <w:iCs/>
        </w:rPr>
        <w:t>Journal of Philippine Food Science and Technology, 12</w:t>
      </w:r>
      <w:r w:rsidRPr="00B92731">
        <w:rPr>
          <w:rFonts w:ascii="Bahnschrift" w:hAnsi="Bahnschrift"/>
        </w:rPr>
        <w:t>(2), 45–53.</w:t>
      </w:r>
    </w:p>
    <w:p w14:paraId="061C2422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51CF9B" w14:textId="5F623AF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De Guzman, R. (2018). </w:t>
      </w:r>
      <w:r w:rsidRPr="00B92731">
        <w:rPr>
          <w:rFonts w:ascii="Bahnschrift" w:hAnsi="Bahnschrift"/>
          <w:i/>
          <w:iCs/>
        </w:rPr>
        <w:t xml:space="preserve">Development and acceptability of value-added </w:t>
      </w:r>
      <w:proofErr w:type="spellStart"/>
      <w:r w:rsidRPr="00B92731">
        <w:rPr>
          <w:rFonts w:ascii="Bahnschrift" w:hAnsi="Bahnschrift"/>
          <w:i/>
          <w:iCs/>
        </w:rPr>
        <w:t>bangus</w:t>
      </w:r>
      <w:proofErr w:type="spellEnd"/>
      <w:r w:rsidRPr="00B92731">
        <w:rPr>
          <w:rFonts w:ascii="Bahnschrift" w:hAnsi="Bahnschrift"/>
          <w:i/>
          <w:iCs/>
        </w:rPr>
        <w:t>-based products</w:t>
      </w:r>
      <w:r w:rsidRPr="00B92731">
        <w:rPr>
          <w:rFonts w:ascii="Bahnschrift" w:hAnsi="Bahnschrift"/>
        </w:rPr>
        <w:t>. Journal of Culinary Science, 14(1), 55–63.</w:t>
      </w:r>
    </w:p>
    <w:p w14:paraId="519611CD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9603BC" w14:textId="088B9BE4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Dela Cruz, P. A., &amp; Rivera, L. M. (2023). </w:t>
      </w:r>
      <w:r w:rsidRPr="00F965A5">
        <w:rPr>
          <w:rFonts w:ascii="Bahnschrift" w:hAnsi="Bahnschrift"/>
        </w:rPr>
        <w:t>Consumer acceptability of value-added fish products using locally sourced ingredients.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Asia-Pacific Journal of Food Innovation, 6</w:t>
      </w:r>
      <w:r w:rsidRPr="00B92731">
        <w:rPr>
          <w:rFonts w:ascii="Bahnschrift" w:hAnsi="Bahnschrift"/>
        </w:rPr>
        <w:t>(1), 18–27.</w:t>
      </w:r>
    </w:p>
    <w:p w14:paraId="2E1A3C88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3A5449" w14:textId="4B8A026B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Dela Cruz, F., &amp; Rivera, M. (2023). </w:t>
      </w:r>
      <w:r w:rsidRPr="00F965A5">
        <w:rPr>
          <w:rFonts w:ascii="Bahnschrift" w:hAnsi="Bahnschrift"/>
        </w:rPr>
        <w:t xml:space="preserve">Acceptability of value-added </w:t>
      </w:r>
      <w:proofErr w:type="spellStart"/>
      <w:r w:rsidRPr="00F965A5">
        <w:rPr>
          <w:rFonts w:ascii="Bahnschrift" w:hAnsi="Bahnschrift"/>
        </w:rPr>
        <w:t>bangus</w:t>
      </w:r>
      <w:proofErr w:type="spellEnd"/>
      <w:r w:rsidRPr="00F965A5">
        <w:rPr>
          <w:rFonts w:ascii="Bahnschrift" w:hAnsi="Bahnschrift"/>
        </w:rPr>
        <w:t xml:space="preserve"> products: Implications for community-based micro-entrepreneurship.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Philippine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Journal of Fisheries and Aquaculture, 28</w:t>
      </w:r>
      <w:r w:rsidRPr="00B92731">
        <w:rPr>
          <w:rFonts w:ascii="Bahnschrift" w:hAnsi="Bahnschrift"/>
        </w:rPr>
        <w:t>(1), 12–21.</w:t>
      </w:r>
    </w:p>
    <w:p w14:paraId="0DC03E07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59D2F1" w14:textId="0FF1D521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Department of Trade and Industry. (2019). </w:t>
      </w:r>
      <w:r w:rsidRPr="00B92731">
        <w:rPr>
          <w:rFonts w:ascii="Bahnschrift" w:hAnsi="Bahnschrift"/>
          <w:i/>
          <w:iCs/>
        </w:rPr>
        <w:t>Negosyo center operations manual: Supporting micro, small, and medium enterprises</w:t>
      </w:r>
      <w:r w:rsidRPr="00B92731">
        <w:rPr>
          <w:rFonts w:ascii="Bahnschrift" w:hAnsi="Bahnschrift"/>
        </w:rPr>
        <w:t>. DTI–Philippines.</w:t>
      </w:r>
    </w:p>
    <w:p w14:paraId="2E63E584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F58136" w14:textId="203E4535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92731">
        <w:rPr>
          <w:rFonts w:ascii="Bahnschrift" w:hAnsi="Bahnschrift"/>
        </w:rPr>
        <w:t>Etikan</w:t>
      </w:r>
      <w:proofErr w:type="spellEnd"/>
      <w:r w:rsidRPr="00B92731">
        <w:rPr>
          <w:rFonts w:ascii="Bahnschrift" w:hAnsi="Bahnschrift"/>
        </w:rPr>
        <w:t xml:space="preserve">, I., Musa, S. A., &amp; Alkassim, R. S. (2016). </w:t>
      </w:r>
      <w:r w:rsidRPr="00F965A5">
        <w:rPr>
          <w:rFonts w:ascii="Bahnschrift" w:hAnsi="Bahnschrift"/>
        </w:rPr>
        <w:t xml:space="preserve">Comparison of convenience sampling and purposive sampling. </w:t>
      </w:r>
      <w:r w:rsidRPr="00F965A5">
        <w:rPr>
          <w:rFonts w:ascii="Bahnschrift" w:hAnsi="Bahnschrift"/>
          <w:i/>
          <w:iCs/>
        </w:rPr>
        <w:t>American Journal of Theoretical and Applied Statistics, 5</w:t>
      </w:r>
      <w:r w:rsidRPr="00B92731">
        <w:rPr>
          <w:rFonts w:ascii="Bahnschrift" w:hAnsi="Bahnschrift"/>
        </w:rPr>
        <w:t>(1), 1–4. https://doi.org/10.11648/j.ajtas.20160501.11</w:t>
      </w:r>
    </w:p>
    <w:p w14:paraId="466AC803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87FB4D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Field, A. (2018). </w:t>
      </w:r>
      <w:r w:rsidRPr="00B92731">
        <w:rPr>
          <w:rFonts w:ascii="Bahnschrift" w:hAnsi="Bahnschrift"/>
          <w:i/>
          <w:iCs/>
        </w:rPr>
        <w:t>Discovering statistics using IBM SPSS statistics (5th ed.).</w:t>
      </w:r>
      <w:r w:rsidRPr="00B92731">
        <w:rPr>
          <w:rFonts w:ascii="Bahnschrift" w:hAnsi="Bahnschrift"/>
        </w:rPr>
        <w:t xml:space="preserve"> Sage Publications.</w:t>
      </w:r>
    </w:p>
    <w:p w14:paraId="40C07524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5ABA73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Fraenkel, J. R., &amp; Wallen, N. E. (2009). </w:t>
      </w:r>
      <w:r w:rsidRPr="00B92731">
        <w:rPr>
          <w:rFonts w:ascii="Bahnschrift" w:hAnsi="Bahnschrift"/>
          <w:i/>
          <w:iCs/>
        </w:rPr>
        <w:t>How to design and evaluate research in education (7th ed.).</w:t>
      </w:r>
      <w:r w:rsidRPr="00B92731">
        <w:rPr>
          <w:rFonts w:ascii="Bahnschrift" w:hAnsi="Bahnschrift"/>
        </w:rPr>
        <w:t xml:space="preserve"> McGraw-Hill.</w:t>
      </w:r>
    </w:p>
    <w:p w14:paraId="5DAF957B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D0B463" w14:textId="2C38F5E6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Fernandez, L., Santos, M., &amp; Reyes, A. (2021). </w:t>
      </w:r>
      <w:r w:rsidRPr="00F965A5">
        <w:rPr>
          <w:rFonts w:ascii="Bahnschrift" w:hAnsi="Bahnschrift"/>
        </w:rPr>
        <w:t>Consumer acceptability of fish-based functional foods in local markets.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Philippine Journal of Food Science, 19</w:t>
      </w:r>
      <w:r w:rsidRPr="00B92731">
        <w:rPr>
          <w:rFonts w:ascii="Bahnschrift" w:hAnsi="Bahnschrift"/>
        </w:rPr>
        <w:t>(1), 44–53.</w:t>
      </w:r>
    </w:p>
    <w:p w14:paraId="32D0AAA9" w14:textId="4D14277C" w:rsidR="00FC6D38" w:rsidRPr="00B92731" w:rsidRDefault="00FC6D38" w:rsidP="00020D38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lastRenderedPageBreak/>
        <w:t xml:space="preserve">Gomez, R., &amp; Peralta, J. (2019). </w:t>
      </w:r>
      <w:r w:rsidRPr="00F965A5">
        <w:rPr>
          <w:rFonts w:ascii="Bahnschrift" w:hAnsi="Bahnschrift"/>
        </w:rPr>
        <w:t xml:space="preserve">Street food vending as a livelihood strategy among urban poor households in the Philippines. </w:t>
      </w:r>
      <w:r w:rsidRPr="00F965A5">
        <w:rPr>
          <w:rFonts w:ascii="Bahnschrift" w:hAnsi="Bahnschrift"/>
          <w:i/>
          <w:iCs/>
        </w:rPr>
        <w:t>Journal of Humanities and Social Sciences, 14</w:t>
      </w:r>
      <w:r w:rsidRPr="00B92731">
        <w:rPr>
          <w:rFonts w:ascii="Bahnschrift" w:hAnsi="Bahnschrift"/>
        </w:rPr>
        <w:t>(2), 45–56.</w:t>
      </w:r>
    </w:p>
    <w:p w14:paraId="6CD9D861" w14:textId="77777777" w:rsidR="00FC6D38" w:rsidRPr="00B92731" w:rsidRDefault="00FC6D38" w:rsidP="00020D38">
      <w:pPr>
        <w:spacing w:after="0" w:line="240" w:lineRule="auto"/>
        <w:jc w:val="both"/>
        <w:rPr>
          <w:rFonts w:ascii="Bahnschrift" w:hAnsi="Bahnschrift"/>
        </w:rPr>
      </w:pPr>
    </w:p>
    <w:p w14:paraId="7BB837A9" w14:textId="49DD6262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International </w:t>
      </w:r>
      <w:proofErr w:type="spellStart"/>
      <w:r w:rsidRPr="00B92731">
        <w:rPr>
          <w:rFonts w:ascii="Bahnschrift" w:hAnsi="Bahnschrift"/>
        </w:rPr>
        <w:t>Labour</w:t>
      </w:r>
      <w:proofErr w:type="spellEnd"/>
      <w:r w:rsidRPr="00B92731">
        <w:rPr>
          <w:rFonts w:ascii="Bahnschrift" w:hAnsi="Bahnschrift"/>
        </w:rPr>
        <w:t xml:space="preserve"> Organization. (2020). </w:t>
      </w:r>
      <w:r w:rsidRPr="00B92731">
        <w:rPr>
          <w:rFonts w:ascii="Bahnschrift" w:hAnsi="Bahnschrift"/>
          <w:i/>
          <w:iCs/>
        </w:rPr>
        <w:t>Livelihoods and entrepreneurship development in the Philippines: A guide for inclusive growth</w:t>
      </w:r>
      <w:r w:rsidRPr="00B92731">
        <w:rPr>
          <w:rFonts w:ascii="Bahnschrift" w:hAnsi="Bahnschrift"/>
        </w:rPr>
        <w:t>. ILO Country Office for the Philippines.</w:t>
      </w:r>
    </w:p>
    <w:p w14:paraId="653C4168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F64B1E" w14:textId="4A521430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Kim, H., Lee, J., &amp; Park, S. (2021). </w:t>
      </w:r>
      <w:r w:rsidRPr="00F965A5">
        <w:rPr>
          <w:rFonts w:ascii="Bahnschrift" w:hAnsi="Bahnschrift"/>
        </w:rPr>
        <w:t>Nutritional enhancement of frozen fish-based products through fortification.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Journal of Food Processing and Preservation, 45</w:t>
      </w:r>
      <w:r w:rsidRPr="00B92731">
        <w:rPr>
          <w:rFonts w:ascii="Bahnschrift" w:hAnsi="Bahnschrift"/>
        </w:rPr>
        <w:t>(3), e15321.</w:t>
      </w:r>
    </w:p>
    <w:p w14:paraId="0BAC92CC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39EC7C" w14:textId="21F823B2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Laxamana, R. C., Dela Rosa, J. P., &amp; Tan, M. E. (2017). </w:t>
      </w:r>
      <w:r w:rsidRPr="00F965A5">
        <w:rPr>
          <w:rFonts w:ascii="Bahnschrift" w:hAnsi="Bahnschrift"/>
        </w:rPr>
        <w:t xml:space="preserve">Development and acceptability of </w:t>
      </w:r>
      <w:proofErr w:type="spellStart"/>
      <w:r w:rsidRPr="00F965A5">
        <w:rPr>
          <w:rFonts w:ascii="Bahnschrift" w:hAnsi="Bahnschrift"/>
        </w:rPr>
        <w:t>bangus</w:t>
      </w:r>
      <w:proofErr w:type="spellEnd"/>
      <w:r w:rsidRPr="00F965A5">
        <w:rPr>
          <w:rFonts w:ascii="Bahnschrift" w:hAnsi="Bahnschrift"/>
        </w:rPr>
        <w:t xml:space="preserve"> (Chanos </w:t>
      </w:r>
      <w:proofErr w:type="spellStart"/>
      <w:r w:rsidRPr="00F965A5">
        <w:rPr>
          <w:rFonts w:ascii="Bahnschrift" w:hAnsi="Bahnschrift"/>
        </w:rPr>
        <w:t>chanos</w:t>
      </w:r>
      <w:proofErr w:type="spellEnd"/>
      <w:r w:rsidRPr="00F965A5">
        <w:rPr>
          <w:rFonts w:ascii="Bahnschrift" w:hAnsi="Bahnschrift"/>
        </w:rPr>
        <w:t>) nuggets as a value-added fish product.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Philippine Journal of Fisheries, 24</w:t>
      </w:r>
      <w:r w:rsidRPr="00B92731">
        <w:rPr>
          <w:rFonts w:ascii="Bahnschrift" w:hAnsi="Bahnschrift"/>
        </w:rPr>
        <w:t>(2), 89–98.</w:t>
      </w:r>
    </w:p>
    <w:p w14:paraId="7A322CFB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F26531" w14:textId="477E1FC2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Liu, Y., Chen, X., &amp; Zhang, H. (2019). </w:t>
      </w:r>
      <w:r w:rsidRPr="00F965A5">
        <w:rPr>
          <w:rFonts w:ascii="Bahnschrift" w:hAnsi="Bahnschrift"/>
        </w:rPr>
        <w:t>Sensory evaluation of fish patties: Formulation and processing considerations.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Journal of Food Science, 84</w:t>
      </w:r>
      <w:r w:rsidRPr="00B92731">
        <w:rPr>
          <w:rFonts w:ascii="Bahnschrift" w:hAnsi="Bahnschrift"/>
        </w:rPr>
        <w:t>(2), 324–332.</w:t>
      </w:r>
    </w:p>
    <w:p w14:paraId="4420EF87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A4B8D4" w14:textId="4C9522E1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Martinez, A. L., Santos, F. R., &amp; Villanueva, R. T. (2021). </w:t>
      </w:r>
      <w:r w:rsidRPr="00F965A5">
        <w:rPr>
          <w:rFonts w:ascii="Bahnschrift" w:hAnsi="Bahnschrift"/>
        </w:rPr>
        <w:t>Value-added aquaculture products as livelihood opportunities for micro-entrepreneurs in coastal communities.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Journal of Small Enterprise Development, 9</w:t>
      </w:r>
      <w:r w:rsidRPr="00B92731">
        <w:rPr>
          <w:rFonts w:ascii="Bahnschrift" w:hAnsi="Bahnschrift"/>
        </w:rPr>
        <w:t>(1), 55–66.</w:t>
      </w:r>
    </w:p>
    <w:p w14:paraId="1053ABAF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EE060E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Park, J. W. (2015). </w:t>
      </w:r>
      <w:r w:rsidRPr="00B92731">
        <w:rPr>
          <w:rFonts w:ascii="Bahnschrift" w:hAnsi="Bahnschrift"/>
          <w:i/>
          <w:iCs/>
        </w:rPr>
        <w:t>Surimi and surimi seafood (3rd ed.).</w:t>
      </w:r>
      <w:r w:rsidRPr="00B92731">
        <w:rPr>
          <w:rFonts w:ascii="Bahnschrift" w:hAnsi="Bahnschrift"/>
        </w:rPr>
        <w:t xml:space="preserve"> CRC Press.</w:t>
      </w:r>
    </w:p>
    <w:p w14:paraId="6A6B2ABD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214F60" w14:textId="7BABD69E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92731">
        <w:rPr>
          <w:rFonts w:ascii="Bahnschrift" w:hAnsi="Bahnschrift"/>
        </w:rPr>
        <w:t>Reginio</w:t>
      </w:r>
      <w:proofErr w:type="spellEnd"/>
      <w:r w:rsidRPr="00B92731">
        <w:rPr>
          <w:rFonts w:ascii="Bahnschrift" w:hAnsi="Bahnschrift"/>
        </w:rPr>
        <w:t xml:space="preserve">, M., Dizon, E., &amp; Mejia, D. (2020). </w:t>
      </w:r>
      <w:r w:rsidRPr="00F965A5">
        <w:rPr>
          <w:rFonts w:ascii="Bahnschrift" w:hAnsi="Bahnschrift"/>
        </w:rPr>
        <w:t>Development of fish-based processed products as healthier alternatives to traditional street foods.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Philippine Journal of Fisheries, 27</w:t>
      </w:r>
      <w:r w:rsidRPr="00B92731">
        <w:rPr>
          <w:rFonts w:ascii="Bahnschrift" w:hAnsi="Bahnschrift"/>
        </w:rPr>
        <w:t>(1), 55–67.</w:t>
      </w:r>
    </w:p>
    <w:p w14:paraId="67EEE692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6367E6" w14:textId="1067DD92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Reyes, C. M., &amp; Santos, H. L. (2019). </w:t>
      </w:r>
      <w:r w:rsidRPr="00F965A5">
        <w:rPr>
          <w:rFonts w:ascii="Bahnschrift" w:hAnsi="Bahnschrift"/>
        </w:rPr>
        <w:t xml:space="preserve">Acceptability of processed </w:t>
      </w:r>
      <w:proofErr w:type="spellStart"/>
      <w:r w:rsidRPr="00F965A5">
        <w:rPr>
          <w:rFonts w:ascii="Bahnschrift" w:hAnsi="Bahnschrift"/>
        </w:rPr>
        <w:t>bangus</w:t>
      </w:r>
      <w:proofErr w:type="spellEnd"/>
      <w:r w:rsidRPr="00F965A5">
        <w:rPr>
          <w:rFonts w:ascii="Bahnschrift" w:hAnsi="Bahnschrift"/>
        </w:rPr>
        <w:t xml:space="preserve"> patties among college students. </w:t>
      </w:r>
      <w:r w:rsidRPr="00F965A5">
        <w:rPr>
          <w:rFonts w:ascii="Bahnschrift" w:hAnsi="Bahnschrift"/>
          <w:i/>
          <w:iCs/>
        </w:rPr>
        <w:t>International Journal of Food Studies, 8</w:t>
      </w:r>
      <w:r w:rsidRPr="00B92731">
        <w:rPr>
          <w:rFonts w:ascii="Bahnschrift" w:hAnsi="Bahnschrift"/>
        </w:rPr>
        <w:t>(2), 101–110.</w:t>
      </w:r>
    </w:p>
    <w:p w14:paraId="1E95A970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4062D6" w14:textId="0A556E8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Reyes, J., &amp; Santos, P. (2019). </w:t>
      </w:r>
      <w:r w:rsidRPr="00F965A5">
        <w:rPr>
          <w:rFonts w:ascii="Bahnschrift" w:hAnsi="Bahnschrift"/>
        </w:rPr>
        <w:t xml:space="preserve">Processed </w:t>
      </w:r>
      <w:proofErr w:type="spellStart"/>
      <w:r w:rsidRPr="00F965A5">
        <w:rPr>
          <w:rFonts w:ascii="Bahnschrift" w:hAnsi="Bahnschrift"/>
        </w:rPr>
        <w:t>bangus</w:t>
      </w:r>
      <w:proofErr w:type="spellEnd"/>
      <w:r w:rsidRPr="00F965A5">
        <w:rPr>
          <w:rFonts w:ascii="Bahnschrift" w:hAnsi="Bahnschrift"/>
        </w:rPr>
        <w:t xml:space="preserve"> patties: Acceptability and nutritional analysis among students.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Journal of Culinary Arts, 12</w:t>
      </w:r>
      <w:r w:rsidRPr="00B92731">
        <w:rPr>
          <w:rFonts w:ascii="Bahnschrift" w:hAnsi="Bahnschrift"/>
        </w:rPr>
        <w:t>(2), 15–23.</w:t>
      </w:r>
    </w:p>
    <w:p w14:paraId="2B1C8E46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EE4B0D" w14:textId="193BB0BE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Singh, A., Kumar, P., &amp; Verma, R. (2020). </w:t>
      </w:r>
      <w:r w:rsidRPr="00F965A5">
        <w:rPr>
          <w:rFonts w:ascii="Bahnschrift" w:hAnsi="Bahnschrift"/>
        </w:rPr>
        <w:t>Development of functional foods from fish protein: Consumer acceptability perspectives.</w:t>
      </w:r>
      <w:r w:rsidRPr="00B92731">
        <w:rPr>
          <w:rFonts w:ascii="Bahnschrift" w:hAnsi="Bahnschrift"/>
        </w:rPr>
        <w:t xml:space="preserve"> </w:t>
      </w:r>
      <w:r w:rsidRPr="00F965A5">
        <w:rPr>
          <w:rFonts w:ascii="Bahnschrift" w:hAnsi="Bahnschrift"/>
          <w:i/>
          <w:iCs/>
        </w:rPr>
        <w:t>Food Quality and Preference, 83,</w:t>
      </w:r>
      <w:r w:rsidRPr="00B92731">
        <w:rPr>
          <w:rFonts w:ascii="Bahnschrift" w:hAnsi="Bahnschrift"/>
        </w:rPr>
        <w:t xml:space="preserve"> 103888.</w:t>
      </w:r>
    </w:p>
    <w:p w14:paraId="2FD200C0" w14:textId="77777777" w:rsidR="00FC6D38" w:rsidRPr="00B92731" w:rsidRDefault="00FC6D38" w:rsidP="00B92731">
      <w:pPr>
        <w:spacing w:after="0" w:line="240" w:lineRule="auto"/>
        <w:jc w:val="both"/>
        <w:rPr>
          <w:rFonts w:ascii="Bahnschrift" w:hAnsi="Bahnschrift"/>
        </w:rPr>
      </w:pPr>
    </w:p>
    <w:p w14:paraId="2673A1C4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Venugopal, V. (2016). </w:t>
      </w:r>
      <w:r w:rsidRPr="00B92731">
        <w:rPr>
          <w:rFonts w:ascii="Bahnschrift" w:hAnsi="Bahnschrift"/>
          <w:i/>
          <w:iCs/>
        </w:rPr>
        <w:t>Seafood processing: Value addition techniques (2nd ed.).</w:t>
      </w:r>
      <w:r w:rsidRPr="00B92731">
        <w:rPr>
          <w:rFonts w:ascii="Bahnschrift" w:hAnsi="Bahnschrift"/>
        </w:rPr>
        <w:t xml:space="preserve"> CRC Press.</w:t>
      </w:r>
    </w:p>
    <w:p w14:paraId="3D1191C7" w14:textId="77777777" w:rsidR="00FC6D38" w:rsidRPr="00B92731" w:rsidRDefault="00FC6D38" w:rsidP="00A54544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37676D" w14:textId="5C876DE1" w:rsidR="00FC6D38" w:rsidRDefault="00FC6D38" w:rsidP="00F965A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Municipality of </w:t>
      </w:r>
      <w:proofErr w:type="spellStart"/>
      <w:r w:rsidRPr="00B92731">
        <w:rPr>
          <w:rFonts w:ascii="Bahnschrift" w:hAnsi="Bahnschrift"/>
        </w:rPr>
        <w:t>Dumangas</w:t>
      </w:r>
      <w:proofErr w:type="spellEnd"/>
      <w:r w:rsidRPr="00B92731">
        <w:rPr>
          <w:rFonts w:ascii="Bahnschrift" w:hAnsi="Bahnschrift"/>
        </w:rPr>
        <w:t xml:space="preserve">. (2023). </w:t>
      </w:r>
      <w:proofErr w:type="spellStart"/>
      <w:r w:rsidRPr="00B92731">
        <w:rPr>
          <w:rFonts w:ascii="Bahnschrift" w:hAnsi="Bahnschrift"/>
          <w:i/>
          <w:iCs/>
        </w:rPr>
        <w:t>Dumangas</w:t>
      </w:r>
      <w:proofErr w:type="spellEnd"/>
      <w:r w:rsidRPr="00B92731">
        <w:rPr>
          <w:rFonts w:ascii="Bahnschrift" w:hAnsi="Bahnschrift"/>
          <w:i/>
          <w:iCs/>
        </w:rPr>
        <w:t xml:space="preserve"> municipal profile</w:t>
      </w:r>
      <w:r w:rsidRPr="00B92731">
        <w:rPr>
          <w:rFonts w:ascii="Bahnschrift" w:hAnsi="Bahnschrift"/>
        </w:rPr>
        <w:t>. Office of the Municipal Agriculturist.</w:t>
      </w:r>
    </w:p>
    <w:p w14:paraId="05D9E53D" w14:textId="77777777" w:rsidR="00020D38" w:rsidRPr="00B92731" w:rsidRDefault="00020D38" w:rsidP="00F965A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A95C49F" w14:textId="71929BC0" w:rsidR="00FC6D38" w:rsidRPr="00B92731" w:rsidRDefault="00FC6D38" w:rsidP="0010596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92731">
        <w:rPr>
          <w:rFonts w:ascii="Bahnschrift" w:hAnsi="Bahnschrift"/>
        </w:rPr>
        <w:t xml:space="preserve">Municipality of </w:t>
      </w:r>
      <w:proofErr w:type="spellStart"/>
      <w:r w:rsidRPr="00B92731">
        <w:rPr>
          <w:rFonts w:ascii="Bahnschrift" w:hAnsi="Bahnschrift"/>
        </w:rPr>
        <w:t>Dumangas</w:t>
      </w:r>
      <w:proofErr w:type="spellEnd"/>
      <w:r w:rsidRPr="00B92731">
        <w:rPr>
          <w:rFonts w:ascii="Bahnschrift" w:hAnsi="Bahnschrift"/>
        </w:rPr>
        <w:t xml:space="preserve">. (2023). </w:t>
      </w:r>
      <w:r w:rsidRPr="00B92731">
        <w:rPr>
          <w:rFonts w:ascii="Bahnschrift" w:hAnsi="Bahnschrift"/>
          <w:i/>
          <w:iCs/>
        </w:rPr>
        <w:t>Municipal fisheries and aquaculture profile</w:t>
      </w:r>
      <w:r w:rsidRPr="00B92731">
        <w:rPr>
          <w:rFonts w:ascii="Bahnschrift" w:hAnsi="Bahnschrift"/>
        </w:rPr>
        <w:t xml:space="preserve">. Local Government Unit of </w:t>
      </w:r>
      <w:proofErr w:type="spellStart"/>
      <w:r w:rsidRPr="00B92731">
        <w:rPr>
          <w:rFonts w:ascii="Bahnschrift" w:hAnsi="Bahnschrift"/>
        </w:rPr>
        <w:t>Dumangas</w:t>
      </w:r>
      <w:proofErr w:type="spellEnd"/>
      <w:r w:rsidRPr="00B92731">
        <w:rPr>
          <w:rFonts w:ascii="Bahnschrift" w:hAnsi="Bahnschrift"/>
        </w:rPr>
        <w:t>, Iloilo.</w:t>
      </w:r>
    </w:p>
    <w:sectPr w:rsidR="00FC6D38" w:rsidRPr="00B92731" w:rsidSect="00020D38">
      <w:type w:val="continuous"/>
      <w:pgSz w:w="11906" w:h="16838" w:code="9"/>
      <w:pgMar w:top="873" w:right="1021" w:bottom="873" w:left="873" w:header="1417" w:footer="709" w:gutter="0"/>
      <w:pgNumType w:start="144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84FC0" w14:textId="77777777" w:rsidR="00463670" w:rsidRDefault="00463670" w:rsidP="00EE5BB5">
      <w:pPr>
        <w:spacing w:after="0" w:line="240" w:lineRule="auto"/>
      </w:pPr>
      <w:r>
        <w:separator/>
      </w:r>
    </w:p>
  </w:endnote>
  <w:endnote w:type="continuationSeparator" w:id="0">
    <w:p w14:paraId="7F1645D6" w14:textId="77777777" w:rsidR="00463670" w:rsidRDefault="00463670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6D6017CD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32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98BE9" w14:textId="77777777" w:rsidR="00463670" w:rsidRDefault="00463670" w:rsidP="00EE5BB5">
      <w:pPr>
        <w:spacing w:after="0" w:line="240" w:lineRule="auto"/>
      </w:pPr>
      <w:r>
        <w:separator/>
      </w:r>
    </w:p>
  </w:footnote>
  <w:footnote w:type="continuationSeparator" w:id="0">
    <w:p w14:paraId="45547935" w14:textId="77777777" w:rsidR="00463670" w:rsidRDefault="00463670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61CB96B8" w:rsidR="00473099" w:rsidRDefault="0001647A" w:rsidP="0001647A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64B3AF8" wp14:editId="75F29BAC">
              <wp:simplePos x="0" y="0"/>
              <wp:positionH relativeFrom="margin">
                <wp:posOffset>-78105</wp:posOffset>
              </wp:positionH>
              <wp:positionV relativeFrom="paragraph">
                <wp:posOffset>-290195</wp:posOffset>
              </wp:positionV>
              <wp:extent cx="4901565" cy="361950"/>
              <wp:effectExtent l="0" t="0" r="0" b="0"/>
              <wp:wrapNone/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19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5B26793D" w14:textId="77777777" w:rsidR="0001647A" w:rsidRPr="004A7046" w:rsidRDefault="0001647A" w:rsidP="0001647A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bookmarkStart w:id="0" w:name="_Hlk173401387"/>
                          <w:r w:rsidRPr="004A7046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Business Fora: Business and Allied Industries International Journal</w:t>
                          </w:r>
                        </w:p>
                        <w:bookmarkEnd w:id="0"/>
                        <w:p w14:paraId="7630EE32" w14:textId="3DF9F721" w:rsidR="0001647A" w:rsidRPr="00082035" w:rsidRDefault="0001647A" w:rsidP="0001647A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 w:rsidRPr="004A7046"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202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6</w:t>
                          </w:r>
                          <w:r w:rsidRPr="004A7046"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, Vol. 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6</w:t>
                          </w:r>
                          <w:r w:rsidRPr="004A7046"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, No.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2</w:t>
                          </w:r>
                          <w:r w:rsidR="000E77CE"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 | </w:t>
                          </w:r>
                          <w:r w:rsidRPr="00457BC2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https://doi.org/10.62718/vmca.bf-baiij.6.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2.SC-</w:t>
                          </w:r>
                          <w:r w:rsidR="00706887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0126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-02</w:t>
                          </w:r>
                          <w:r w:rsidR="00706887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64B3AF8" id="Rectangle 9" o:spid="_x0000_s1027" style="position:absolute;left:0;text-align:left;margin-left:-6.15pt;margin-top:-22.85pt;width:385.95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" fillcolor="window" stroked="f" strokeweight="1pt">
              <v:textbox>
                <w:txbxContent>
                  <w:p w14:paraId="5B26793D" w14:textId="77777777" w:rsidR="0001647A" w:rsidRPr="004A7046" w:rsidRDefault="0001647A" w:rsidP="0001647A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bookmarkStart w:id="1" w:name="_Hlk173401387"/>
                    <w:r w:rsidRPr="004A7046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Business Fora: Business and Allied Industries International Journal</w:t>
                    </w:r>
                  </w:p>
                  <w:bookmarkEnd w:id="1"/>
                  <w:p w14:paraId="7630EE32" w14:textId="3DF9F721" w:rsidR="0001647A" w:rsidRPr="00082035" w:rsidRDefault="0001647A" w:rsidP="0001647A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 w:rsidRPr="004A7046"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202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6</w:t>
                    </w:r>
                    <w:r w:rsidRPr="004A7046"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, Vol. 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6</w:t>
                    </w:r>
                    <w:r w:rsidRPr="004A7046"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, No.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2</w:t>
                    </w:r>
                    <w:r w:rsidR="000E77CE"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 | </w:t>
                    </w:r>
                    <w:r w:rsidRPr="00457BC2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https://doi.org/10.62718/vmca.bf-baiij.6.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2.SC-</w:t>
                    </w:r>
                    <w:r w:rsidR="00706887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0126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-02</w:t>
                    </w:r>
                    <w:r w:rsidR="00706887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2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6DE8996D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3323A961" w14:textId="1B067538" w:rsidR="0001647A" w:rsidRDefault="0001647A" w:rsidP="0001647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2CCE"/>
    <w:multiLevelType w:val="hybridMultilevel"/>
    <w:tmpl w:val="A19A3A92"/>
    <w:lvl w:ilvl="0" w:tplc="9D88DAA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E76F8"/>
    <w:multiLevelType w:val="multilevel"/>
    <w:tmpl w:val="80EC82A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187279AA"/>
    <w:multiLevelType w:val="hybridMultilevel"/>
    <w:tmpl w:val="58925DC2"/>
    <w:lvl w:ilvl="0" w:tplc="AB1E4EA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13560F"/>
    <w:multiLevelType w:val="hybridMultilevel"/>
    <w:tmpl w:val="7F86BDD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27593E"/>
    <w:multiLevelType w:val="multilevel"/>
    <w:tmpl w:val="F9DAA4AC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73F2323"/>
    <w:multiLevelType w:val="hybridMultilevel"/>
    <w:tmpl w:val="7FDCA016"/>
    <w:lvl w:ilvl="0" w:tplc="E3B40ED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CC1947"/>
    <w:multiLevelType w:val="multilevel"/>
    <w:tmpl w:val="C72C8F60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48AE6F16"/>
    <w:multiLevelType w:val="hybridMultilevel"/>
    <w:tmpl w:val="A692D5DE"/>
    <w:lvl w:ilvl="0" w:tplc="E3B40ED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776F40"/>
    <w:multiLevelType w:val="hybridMultilevel"/>
    <w:tmpl w:val="6C76672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53528E"/>
    <w:multiLevelType w:val="hybridMultilevel"/>
    <w:tmpl w:val="AD96065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FF7AB4"/>
    <w:multiLevelType w:val="hybridMultilevel"/>
    <w:tmpl w:val="1400CC26"/>
    <w:lvl w:ilvl="0" w:tplc="3398DD96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1E3B9E"/>
    <w:multiLevelType w:val="hybridMultilevel"/>
    <w:tmpl w:val="887A3374"/>
    <w:lvl w:ilvl="0" w:tplc="E5604A42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0C4F32"/>
    <w:multiLevelType w:val="hybridMultilevel"/>
    <w:tmpl w:val="F3A825F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43F82"/>
    <w:multiLevelType w:val="multilevel"/>
    <w:tmpl w:val="80EC82A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5" w15:restartNumberingAfterBreak="0">
    <w:nsid w:val="76282711"/>
    <w:multiLevelType w:val="multilevel"/>
    <w:tmpl w:val="F9DAA4AC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16"/>
  </w:num>
  <w:num w:numId="2" w16cid:durableId="1113865905">
    <w:abstractNumId w:val="17"/>
  </w:num>
  <w:num w:numId="3" w16cid:durableId="1849559613">
    <w:abstractNumId w:val="3"/>
  </w:num>
  <w:num w:numId="4" w16cid:durableId="381295411">
    <w:abstractNumId w:val="4"/>
  </w:num>
  <w:num w:numId="5" w16cid:durableId="593326323">
    <w:abstractNumId w:val="1"/>
  </w:num>
  <w:num w:numId="6" w16cid:durableId="1387146762">
    <w:abstractNumId w:val="14"/>
  </w:num>
  <w:num w:numId="7" w16cid:durableId="1434860064">
    <w:abstractNumId w:val="8"/>
  </w:num>
  <w:num w:numId="8" w16cid:durableId="1515074450">
    <w:abstractNumId w:val="6"/>
  </w:num>
  <w:num w:numId="9" w16cid:durableId="1766345003">
    <w:abstractNumId w:val="12"/>
  </w:num>
  <w:num w:numId="10" w16cid:durableId="835920907">
    <w:abstractNumId w:val="13"/>
  </w:num>
  <w:num w:numId="11" w16cid:durableId="808015754">
    <w:abstractNumId w:val="11"/>
  </w:num>
  <w:num w:numId="12" w16cid:durableId="2024041694">
    <w:abstractNumId w:val="9"/>
  </w:num>
  <w:num w:numId="13" w16cid:durableId="473834049">
    <w:abstractNumId w:val="0"/>
  </w:num>
  <w:num w:numId="14" w16cid:durableId="1257860855">
    <w:abstractNumId w:val="10"/>
  </w:num>
  <w:num w:numId="15" w16cid:durableId="981736976">
    <w:abstractNumId w:val="15"/>
  </w:num>
  <w:num w:numId="16" w16cid:durableId="426385220">
    <w:abstractNumId w:val="5"/>
  </w:num>
  <w:num w:numId="17" w16cid:durableId="1672638826">
    <w:abstractNumId w:val="7"/>
  </w:num>
  <w:num w:numId="18" w16cid:durableId="4503958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1A8"/>
    <w:rsid w:val="00011DAC"/>
    <w:rsid w:val="00012C27"/>
    <w:rsid w:val="0001335C"/>
    <w:rsid w:val="00013992"/>
    <w:rsid w:val="00013EBF"/>
    <w:rsid w:val="0001647A"/>
    <w:rsid w:val="00016607"/>
    <w:rsid w:val="00016E9D"/>
    <w:rsid w:val="000174C5"/>
    <w:rsid w:val="00020D38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58E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0F18"/>
    <w:rsid w:val="00072BC4"/>
    <w:rsid w:val="000737F3"/>
    <w:rsid w:val="0007419C"/>
    <w:rsid w:val="00074898"/>
    <w:rsid w:val="00075333"/>
    <w:rsid w:val="00075525"/>
    <w:rsid w:val="000765F4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B0D2A"/>
    <w:rsid w:val="000B1841"/>
    <w:rsid w:val="000B3A75"/>
    <w:rsid w:val="000B3ADB"/>
    <w:rsid w:val="000B4FBB"/>
    <w:rsid w:val="000B5707"/>
    <w:rsid w:val="000B6994"/>
    <w:rsid w:val="000B76AE"/>
    <w:rsid w:val="000C250A"/>
    <w:rsid w:val="000C306C"/>
    <w:rsid w:val="000C4605"/>
    <w:rsid w:val="000C4782"/>
    <w:rsid w:val="000C725C"/>
    <w:rsid w:val="000D0094"/>
    <w:rsid w:val="000D12D8"/>
    <w:rsid w:val="000D3526"/>
    <w:rsid w:val="000D4ABE"/>
    <w:rsid w:val="000D4E08"/>
    <w:rsid w:val="000D4F4A"/>
    <w:rsid w:val="000D5E34"/>
    <w:rsid w:val="000D6BE3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E77CE"/>
    <w:rsid w:val="000F05DA"/>
    <w:rsid w:val="000F0725"/>
    <w:rsid w:val="000F1AE0"/>
    <w:rsid w:val="000F3927"/>
    <w:rsid w:val="000F5D23"/>
    <w:rsid w:val="001003D6"/>
    <w:rsid w:val="00100CB8"/>
    <w:rsid w:val="001010D1"/>
    <w:rsid w:val="00101DD6"/>
    <w:rsid w:val="00101E1D"/>
    <w:rsid w:val="001020A4"/>
    <w:rsid w:val="0010246E"/>
    <w:rsid w:val="00102B7B"/>
    <w:rsid w:val="00102F9F"/>
    <w:rsid w:val="00105966"/>
    <w:rsid w:val="001063B3"/>
    <w:rsid w:val="00106CFE"/>
    <w:rsid w:val="0010724C"/>
    <w:rsid w:val="00112A09"/>
    <w:rsid w:val="00112C6C"/>
    <w:rsid w:val="00115706"/>
    <w:rsid w:val="0011599F"/>
    <w:rsid w:val="00115EDA"/>
    <w:rsid w:val="00116CEA"/>
    <w:rsid w:val="00120507"/>
    <w:rsid w:val="00120AAD"/>
    <w:rsid w:val="00121B3E"/>
    <w:rsid w:val="00121D44"/>
    <w:rsid w:val="001230CC"/>
    <w:rsid w:val="00124114"/>
    <w:rsid w:val="001243B2"/>
    <w:rsid w:val="001257E4"/>
    <w:rsid w:val="00125A03"/>
    <w:rsid w:val="001276BD"/>
    <w:rsid w:val="00130B67"/>
    <w:rsid w:val="00132639"/>
    <w:rsid w:val="00132C91"/>
    <w:rsid w:val="00132D35"/>
    <w:rsid w:val="00132FBE"/>
    <w:rsid w:val="00133E29"/>
    <w:rsid w:val="0013400B"/>
    <w:rsid w:val="001346F9"/>
    <w:rsid w:val="001350D5"/>
    <w:rsid w:val="001375FD"/>
    <w:rsid w:val="0014074A"/>
    <w:rsid w:val="00140CEE"/>
    <w:rsid w:val="00140D24"/>
    <w:rsid w:val="00140E65"/>
    <w:rsid w:val="00141C00"/>
    <w:rsid w:val="00142D4A"/>
    <w:rsid w:val="00144F98"/>
    <w:rsid w:val="00145AA3"/>
    <w:rsid w:val="001469D4"/>
    <w:rsid w:val="00151091"/>
    <w:rsid w:val="00152712"/>
    <w:rsid w:val="00153029"/>
    <w:rsid w:val="0015505E"/>
    <w:rsid w:val="001556DA"/>
    <w:rsid w:val="001557E6"/>
    <w:rsid w:val="00155890"/>
    <w:rsid w:val="001608B4"/>
    <w:rsid w:val="00160F82"/>
    <w:rsid w:val="0016150E"/>
    <w:rsid w:val="00161CD4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42C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AD2"/>
    <w:rsid w:val="0019173B"/>
    <w:rsid w:val="00193051"/>
    <w:rsid w:val="00194B62"/>
    <w:rsid w:val="00194DDF"/>
    <w:rsid w:val="00196BCF"/>
    <w:rsid w:val="001A0E71"/>
    <w:rsid w:val="001A3ABB"/>
    <w:rsid w:val="001A3F32"/>
    <w:rsid w:val="001A463D"/>
    <w:rsid w:val="001A61DA"/>
    <w:rsid w:val="001A6266"/>
    <w:rsid w:val="001A7694"/>
    <w:rsid w:val="001B1386"/>
    <w:rsid w:val="001B1CF5"/>
    <w:rsid w:val="001B37EC"/>
    <w:rsid w:val="001B5E18"/>
    <w:rsid w:val="001B66FF"/>
    <w:rsid w:val="001B6B11"/>
    <w:rsid w:val="001B7161"/>
    <w:rsid w:val="001B74F9"/>
    <w:rsid w:val="001C4720"/>
    <w:rsid w:val="001C4CAF"/>
    <w:rsid w:val="001C5DA4"/>
    <w:rsid w:val="001C74F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3EA"/>
    <w:rsid w:val="001E6AF7"/>
    <w:rsid w:val="001F19DC"/>
    <w:rsid w:val="001F20E8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187A"/>
    <w:rsid w:val="00202905"/>
    <w:rsid w:val="00203286"/>
    <w:rsid w:val="00204E3B"/>
    <w:rsid w:val="00205850"/>
    <w:rsid w:val="002058F2"/>
    <w:rsid w:val="00205E96"/>
    <w:rsid w:val="002108B3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27332"/>
    <w:rsid w:val="002318C2"/>
    <w:rsid w:val="002328BD"/>
    <w:rsid w:val="00233166"/>
    <w:rsid w:val="00234AF2"/>
    <w:rsid w:val="00235BEF"/>
    <w:rsid w:val="0023694E"/>
    <w:rsid w:val="00240966"/>
    <w:rsid w:val="00240AD5"/>
    <w:rsid w:val="00241569"/>
    <w:rsid w:val="00241AE8"/>
    <w:rsid w:val="00241F24"/>
    <w:rsid w:val="002421A4"/>
    <w:rsid w:val="002444C9"/>
    <w:rsid w:val="00245E5A"/>
    <w:rsid w:val="0025021F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181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0A6"/>
    <w:rsid w:val="00287BCC"/>
    <w:rsid w:val="002901DC"/>
    <w:rsid w:val="00290503"/>
    <w:rsid w:val="00291485"/>
    <w:rsid w:val="00292494"/>
    <w:rsid w:val="0029290F"/>
    <w:rsid w:val="002933DD"/>
    <w:rsid w:val="00293BA7"/>
    <w:rsid w:val="00296014"/>
    <w:rsid w:val="002A0F73"/>
    <w:rsid w:val="002A3B09"/>
    <w:rsid w:val="002A4CE4"/>
    <w:rsid w:val="002A65D8"/>
    <w:rsid w:val="002A6BFA"/>
    <w:rsid w:val="002A6D36"/>
    <w:rsid w:val="002A7134"/>
    <w:rsid w:val="002A7483"/>
    <w:rsid w:val="002A7B8C"/>
    <w:rsid w:val="002B0412"/>
    <w:rsid w:val="002B1909"/>
    <w:rsid w:val="002B4962"/>
    <w:rsid w:val="002B4EA1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C7DBA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5D11"/>
    <w:rsid w:val="002E6F6A"/>
    <w:rsid w:val="002F017A"/>
    <w:rsid w:val="002F0BE5"/>
    <w:rsid w:val="002F147A"/>
    <w:rsid w:val="002F1A72"/>
    <w:rsid w:val="002F2786"/>
    <w:rsid w:val="002F6D12"/>
    <w:rsid w:val="002F6D71"/>
    <w:rsid w:val="002F78AC"/>
    <w:rsid w:val="003001BF"/>
    <w:rsid w:val="003008AD"/>
    <w:rsid w:val="00300F1D"/>
    <w:rsid w:val="00301175"/>
    <w:rsid w:val="003023F3"/>
    <w:rsid w:val="00303F47"/>
    <w:rsid w:val="0030492E"/>
    <w:rsid w:val="003049BA"/>
    <w:rsid w:val="00304E16"/>
    <w:rsid w:val="0030547B"/>
    <w:rsid w:val="00307FC5"/>
    <w:rsid w:val="00310600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27EB0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6DB4"/>
    <w:rsid w:val="00346F3F"/>
    <w:rsid w:val="0034741C"/>
    <w:rsid w:val="00351A4A"/>
    <w:rsid w:val="00352FDE"/>
    <w:rsid w:val="0035403C"/>
    <w:rsid w:val="003557F2"/>
    <w:rsid w:val="00355AF8"/>
    <w:rsid w:val="00355E52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09D"/>
    <w:rsid w:val="003856C3"/>
    <w:rsid w:val="00391549"/>
    <w:rsid w:val="0039318B"/>
    <w:rsid w:val="0039511D"/>
    <w:rsid w:val="00396D39"/>
    <w:rsid w:val="0039740E"/>
    <w:rsid w:val="003A00C9"/>
    <w:rsid w:val="003A0849"/>
    <w:rsid w:val="003A1DB0"/>
    <w:rsid w:val="003A213D"/>
    <w:rsid w:val="003A32B0"/>
    <w:rsid w:val="003B1E0A"/>
    <w:rsid w:val="003B2384"/>
    <w:rsid w:val="003B258C"/>
    <w:rsid w:val="003B2BAD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4E8C"/>
    <w:rsid w:val="00405110"/>
    <w:rsid w:val="00405551"/>
    <w:rsid w:val="00405A7E"/>
    <w:rsid w:val="00405C0E"/>
    <w:rsid w:val="00406430"/>
    <w:rsid w:val="00406F58"/>
    <w:rsid w:val="00407972"/>
    <w:rsid w:val="00410641"/>
    <w:rsid w:val="00412370"/>
    <w:rsid w:val="0041242A"/>
    <w:rsid w:val="00412EF1"/>
    <w:rsid w:val="004131DE"/>
    <w:rsid w:val="004154CB"/>
    <w:rsid w:val="004159F0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F1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41A1"/>
    <w:rsid w:val="00456333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670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01AC"/>
    <w:rsid w:val="004830D6"/>
    <w:rsid w:val="00483AAD"/>
    <w:rsid w:val="004841F3"/>
    <w:rsid w:val="00484731"/>
    <w:rsid w:val="00486853"/>
    <w:rsid w:val="00491240"/>
    <w:rsid w:val="004912D1"/>
    <w:rsid w:val="00491D1D"/>
    <w:rsid w:val="004930A8"/>
    <w:rsid w:val="004943BA"/>
    <w:rsid w:val="00494456"/>
    <w:rsid w:val="004963C7"/>
    <w:rsid w:val="0049694D"/>
    <w:rsid w:val="00496BDC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A6A27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50DD"/>
    <w:rsid w:val="00515B50"/>
    <w:rsid w:val="005160C0"/>
    <w:rsid w:val="00516D4C"/>
    <w:rsid w:val="005172D6"/>
    <w:rsid w:val="005175CF"/>
    <w:rsid w:val="0052000C"/>
    <w:rsid w:val="00520176"/>
    <w:rsid w:val="00522CBA"/>
    <w:rsid w:val="00522E93"/>
    <w:rsid w:val="00522F56"/>
    <w:rsid w:val="00523190"/>
    <w:rsid w:val="0052458A"/>
    <w:rsid w:val="00527CEC"/>
    <w:rsid w:val="00527EA5"/>
    <w:rsid w:val="00530EB4"/>
    <w:rsid w:val="00531A05"/>
    <w:rsid w:val="005320B9"/>
    <w:rsid w:val="005336F8"/>
    <w:rsid w:val="0053383F"/>
    <w:rsid w:val="00533F8B"/>
    <w:rsid w:val="0053423A"/>
    <w:rsid w:val="00537242"/>
    <w:rsid w:val="00537A85"/>
    <w:rsid w:val="005418FB"/>
    <w:rsid w:val="00543FC5"/>
    <w:rsid w:val="00544087"/>
    <w:rsid w:val="00544985"/>
    <w:rsid w:val="00544DC5"/>
    <w:rsid w:val="00545E19"/>
    <w:rsid w:val="0054690B"/>
    <w:rsid w:val="00546D66"/>
    <w:rsid w:val="0054703E"/>
    <w:rsid w:val="00547DCB"/>
    <w:rsid w:val="00550A30"/>
    <w:rsid w:val="005513DC"/>
    <w:rsid w:val="00552333"/>
    <w:rsid w:val="0055352A"/>
    <w:rsid w:val="005535C1"/>
    <w:rsid w:val="0055547E"/>
    <w:rsid w:val="0056060F"/>
    <w:rsid w:val="005646CF"/>
    <w:rsid w:val="00565A21"/>
    <w:rsid w:val="00566BF9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879BA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58D1"/>
    <w:rsid w:val="005B7E70"/>
    <w:rsid w:val="005C0962"/>
    <w:rsid w:val="005C0D1F"/>
    <w:rsid w:val="005C192A"/>
    <w:rsid w:val="005C2A2B"/>
    <w:rsid w:val="005C34F7"/>
    <w:rsid w:val="005C3F06"/>
    <w:rsid w:val="005C5DF6"/>
    <w:rsid w:val="005C6B0D"/>
    <w:rsid w:val="005D03D0"/>
    <w:rsid w:val="005D24D1"/>
    <w:rsid w:val="005D27B1"/>
    <w:rsid w:val="005D3417"/>
    <w:rsid w:val="005D3545"/>
    <w:rsid w:val="005D4CF8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6F56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305BE"/>
    <w:rsid w:val="006309A7"/>
    <w:rsid w:val="00631018"/>
    <w:rsid w:val="0063312D"/>
    <w:rsid w:val="00633D08"/>
    <w:rsid w:val="00634361"/>
    <w:rsid w:val="006359BC"/>
    <w:rsid w:val="006362BB"/>
    <w:rsid w:val="00636E57"/>
    <w:rsid w:val="00637232"/>
    <w:rsid w:val="00637EB0"/>
    <w:rsid w:val="0064070B"/>
    <w:rsid w:val="0064164E"/>
    <w:rsid w:val="00643152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91B3B"/>
    <w:rsid w:val="006937DA"/>
    <w:rsid w:val="006962AC"/>
    <w:rsid w:val="0069640B"/>
    <w:rsid w:val="00697D6A"/>
    <w:rsid w:val="006A07FB"/>
    <w:rsid w:val="006A117C"/>
    <w:rsid w:val="006A14C2"/>
    <w:rsid w:val="006A2B73"/>
    <w:rsid w:val="006A3A07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0540"/>
    <w:rsid w:val="006E1166"/>
    <w:rsid w:val="006E4533"/>
    <w:rsid w:val="006E51B3"/>
    <w:rsid w:val="006E593B"/>
    <w:rsid w:val="006E5FB6"/>
    <w:rsid w:val="006E7004"/>
    <w:rsid w:val="006F0257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6887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3627"/>
    <w:rsid w:val="0072439B"/>
    <w:rsid w:val="007245BD"/>
    <w:rsid w:val="00731C67"/>
    <w:rsid w:val="00733A17"/>
    <w:rsid w:val="0073403A"/>
    <w:rsid w:val="007357F4"/>
    <w:rsid w:val="0073791C"/>
    <w:rsid w:val="00742C75"/>
    <w:rsid w:val="007436BD"/>
    <w:rsid w:val="00743B9E"/>
    <w:rsid w:val="00743D20"/>
    <w:rsid w:val="00743D37"/>
    <w:rsid w:val="0074571A"/>
    <w:rsid w:val="00745931"/>
    <w:rsid w:val="00745E23"/>
    <w:rsid w:val="00746293"/>
    <w:rsid w:val="0074630B"/>
    <w:rsid w:val="00746532"/>
    <w:rsid w:val="00746B5E"/>
    <w:rsid w:val="007505C4"/>
    <w:rsid w:val="007509BC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76A"/>
    <w:rsid w:val="007757EA"/>
    <w:rsid w:val="0077655A"/>
    <w:rsid w:val="007769A3"/>
    <w:rsid w:val="00780EA4"/>
    <w:rsid w:val="007812E9"/>
    <w:rsid w:val="007831D3"/>
    <w:rsid w:val="007831D4"/>
    <w:rsid w:val="00783EAA"/>
    <w:rsid w:val="00785DB6"/>
    <w:rsid w:val="00790C79"/>
    <w:rsid w:val="007919B0"/>
    <w:rsid w:val="007927A0"/>
    <w:rsid w:val="00793007"/>
    <w:rsid w:val="00793CEE"/>
    <w:rsid w:val="007940D3"/>
    <w:rsid w:val="00797BBD"/>
    <w:rsid w:val="007A0E8B"/>
    <w:rsid w:val="007A1584"/>
    <w:rsid w:val="007A196F"/>
    <w:rsid w:val="007A19B0"/>
    <w:rsid w:val="007A39C1"/>
    <w:rsid w:val="007A6146"/>
    <w:rsid w:val="007A61D2"/>
    <w:rsid w:val="007B3505"/>
    <w:rsid w:val="007B4131"/>
    <w:rsid w:val="007B4E88"/>
    <w:rsid w:val="007B5653"/>
    <w:rsid w:val="007B5DE1"/>
    <w:rsid w:val="007B604F"/>
    <w:rsid w:val="007B725C"/>
    <w:rsid w:val="007B7A4A"/>
    <w:rsid w:val="007C0DE3"/>
    <w:rsid w:val="007C1755"/>
    <w:rsid w:val="007C1926"/>
    <w:rsid w:val="007C320A"/>
    <w:rsid w:val="007C3390"/>
    <w:rsid w:val="007C39C4"/>
    <w:rsid w:val="007C3B95"/>
    <w:rsid w:val="007C7017"/>
    <w:rsid w:val="007C7808"/>
    <w:rsid w:val="007D07DC"/>
    <w:rsid w:val="007D155D"/>
    <w:rsid w:val="007D1A28"/>
    <w:rsid w:val="007D2BBC"/>
    <w:rsid w:val="007D3AC6"/>
    <w:rsid w:val="007D5B88"/>
    <w:rsid w:val="007E124A"/>
    <w:rsid w:val="007E1511"/>
    <w:rsid w:val="007E1FF5"/>
    <w:rsid w:val="007E28D4"/>
    <w:rsid w:val="007E56D7"/>
    <w:rsid w:val="007F1D76"/>
    <w:rsid w:val="007F4256"/>
    <w:rsid w:val="007F612F"/>
    <w:rsid w:val="00801E9E"/>
    <w:rsid w:val="0080208A"/>
    <w:rsid w:val="00804508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5BB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60ED"/>
    <w:rsid w:val="0083641C"/>
    <w:rsid w:val="00836F22"/>
    <w:rsid w:val="008370DE"/>
    <w:rsid w:val="00837ADF"/>
    <w:rsid w:val="00840148"/>
    <w:rsid w:val="00840E43"/>
    <w:rsid w:val="008413D8"/>
    <w:rsid w:val="00841A8D"/>
    <w:rsid w:val="008420F1"/>
    <w:rsid w:val="00843477"/>
    <w:rsid w:val="00843A47"/>
    <w:rsid w:val="00845315"/>
    <w:rsid w:val="008476D4"/>
    <w:rsid w:val="00847AF7"/>
    <w:rsid w:val="00851C88"/>
    <w:rsid w:val="0085210A"/>
    <w:rsid w:val="0085352E"/>
    <w:rsid w:val="0085358F"/>
    <w:rsid w:val="008539C2"/>
    <w:rsid w:val="00854876"/>
    <w:rsid w:val="00855051"/>
    <w:rsid w:val="00856E5C"/>
    <w:rsid w:val="00857106"/>
    <w:rsid w:val="00857425"/>
    <w:rsid w:val="00857A24"/>
    <w:rsid w:val="00860A61"/>
    <w:rsid w:val="00862A53"/>
    <w:rsid w:val="00864E8E"/>
    <w:rsid w:val="0086569C"/>
    <w:rsid w:val="0086799A"/>
    <w:rsid w:val="00870A17"/>
    <w:rsid w:val="00870D9D"/>
    <w:rsid w:val="00871DA8"/>
    <w:rsid w:val="0087239C"/>
    <w:rsid w:val="008724AE"/>
    <w:rsid w:val="008739E1"/>
    <w:rsid w:val="00875737"/>
    <w:rsid w:val="00876BA6"/>
    <w:rsid w:val="008802AB"/>
    <w:rsid w:val="00880757"/>
    <w:rsid w:val="00880790"/>
    <w:rsid w:val="008820FF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A501F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6EC4"/>
    <w:rsid w:val="008E77A9"/>
    <w:rsid w:val="008E79FF"/>
    <w:rsid w:val="008E7DE4"/>
    <w:rsid w:val="008F27F9"/>
    <w:rsid w:val="008F2B4E"/>
    <w:rsid w:val="008F33CA"/>
    <w:rsid w:val="008F3AD8"/>
    <w:rsid w:val="008F4EFE"/>
    <w:rsid w:val="008F6777"/>
    <w:rsid w:val="008F7844"/>
    <w:rsid w:val="008F7B50"/>
    <w:rsid w:val="009017C3"/>
    <w:rsid w:val="00902B60"/>
    <w:rsid w:val="00902D48"/>
    <w:rsid w:val="0090400A"/>
    <w:rsid w:val="00904A4D"/>
    <w:rsid w:val="009050DA"/>
    <w:rsid w:val="00905629"/>
    <w:rsid w:val="0090728E"/>
    <w:rsid w:val="00907F90"/>
    <w:rsid w:val="009112CD"/>
    <w:rsid w:val="00911691"/>
    <w:rsid w:val="00912C5B"/>
    <w:rsid w:val="00913164"/>
    <w:rsid w:val="00913881"/>
    <w:rsid w:val="00913A12"/>
    <w:rsid w:val="0091561E"/>
    <w:rsid w:val="00915D8E"/>
    <w:rsid w:val="00917303"/>
    <w:rsid w:val="00920702"/>
    <w:rsid w:val="00925659"/>
    <w:rsid w:val="009256EF"/>
    <w:rsid w:val="00926130"/>
    <w:rsid w:val="009263DE"/>
    <w:rsid w:val="00926A7B"/>
    <w:rsid w:val="00926C6D"/>
    <w:rsid w:val="0092774D"/>
    <w:rsid w:val="00930F7B"/>
    <w:rsid w:val="0093140A"/>
    <w:rsid w:val="00931E9B"/>
    <w:rsid w:val="00932823"/>
    <w:rsid w:val="009331D4"/>
    <w:rsid w:val="0093360D"/>
    <w:rsid w:val="00933FAA"/>
    <w:rsid w:val="0093584D"/>
    <w:rsid w:val="00935EDE"/>
    <w:rsid w:val="00937E76"/>
    <w:rsid w:val="009413F7"/>
    <w:rsid w:val="00941579"/>
    <w:rsid w:val="00942049"/>
    <w:rsid w:val="009432D1"/>
    <w:rsid w:val="009437A9"/>
    <w:rsid w:val="009457A4"/>
    <w:rsid w:val="00946C2E"/>
    <w:rsid w:val="00947599"/>
    <w:rsid w:val="009475F8"/>
    <w:rsid w:val="00950977"/>
    <w:rsid w:val="00951427"/>
    <w:rsid w:val="00953251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4E5C"/>
    <w:rsid w:val="009650C4"/>
    <w:rsid w:val="00965A5A"/>
    <w:rsid w:val="009679B5"/>
    <w:rsid w:val="009700C7"/>
    <w:rsid w:val="00970349"/>
    <w:rsid w:val="009703DF"/>
    <w:rsid w:val="00970568"/>
    <w:rsid w:val="00970C5C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76224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EE4"/>
    <w:rsid w:val="009E255E"/>
    <w:rsid w:val="009E271C"/>
    <w:rsid w:val="009E2ACC"/>
    <w:rsid w:val="009E43F3"/>
    <w:rsid w:val="009E4937"/>
    <w:rsid w:val="009E70B9"/>
    <w:rsid w:val="009F0096"/>
    <w:rsid w:val="009F1939"/>
    <w:rsid w:val="009F2958"/>
    <w:rsid w:val="009F2CFB"/>
    <w:rsid w:val="009F3196"/>
    <w:rsid w:val="009F4320"/>
    <w:rsid w:val="009F435A"/>
    <w:rsid w:val="009F540A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14D2"/>
    <w:rsid w:val="00A328B7"/>
    <w:rsid w:val="00A34C8C"/>
    <w:rsid w:val="00A35368"/>
    <w:rsid w:val="00A354BF"/>
    <w:rsid w:val="00A3553A"/>
    <w:rsid w:val="00A3593A"/>
    <w:rsid w:val="00A37299"/>
    <w:rsid w:val="00A41260"/>
    <w:rsid w:val="00A41F01"/>
    <w:rsid w:val="00A4338A"/>
    <w:rsid w:val="00A442AF"/>
    <w:rsid w:val="00A450DF"/>
    <w:rsid w:val="00A45169"/>
    <w:rsid w:val="00A472BB"/>
    <w:rsid w:val="00A47980"/>
    <w:rsid w:val="00A50983"/>
    <w:rsid w:val="00A52271"/>
    <w:rsid w:val="00A537C6"/>
    <w:rsid w:val="00A53BA7"/>
    <w:rsid w:val="00A5414B"/>
    <w:rsid w:val="00A54544"/>
    <w:rsid w:val="00A550C3"/>
    <w:rsid w:val="00A559AC"/>
    <w:rsid w:val="00A6043D"/>
    <w:rsid w:val="00A6087C"/>
    <w:rsid w:val="00A60A45"/>
    <w:rsid w:val="00A61778"/>
    <w:rsid w:val="00A61D6E"/>
    <w:rsid w:val="00A633A0"/>
    <w:rsid w:val="00A634EA"/>
    <w:rsid w:val="00A63734"/>
    <w:rsid w:val="00A638CB"/>
    <w:rsid w:val="00A64A34"/>
    <w:rsid w:val="00A65857"/>
    <w:rsid w:val="00A6746A"/>
    <w:rsid w:val="00A70009"/>
    <w:rsid w:val="00A712BF"/>
    <w:rsid w:val="00A72783"/>
    <w:rsid w:val="00A72C77"/>
    <w:rsid w:val="00A7318A"/>
    <w:rsid w:val="00A7377F"/>
    <w:rsid w:val="00A75111"/>
    <w:rsid w:val="00A75560"/>
    <w:rsid w:val="00A76786"/>
    <w:rsid w:val="00A779D7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61B"/>
    <w:rsid w:val="00A95705"/>
    <w:rsid w:val="00A95840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3C6E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58B9"/>
    <w:rsid w:val="00AD62F4"/>
    <w:rsid w:val="00AE06D3"/>
    <w:rsid w:val="00AE46D0"/>
    <w:rsid w:val="00AE4AFA"/>
    <w:rsid w:val="00AE549B"/>
    <w:rsid w:val="00AE5529"/>
    <w:rsid w:val="00AE6278"/>
    <w:rsid w:val="00AE6A54"/>
    <w:rsid w:val="00AE6FC2"/>
    <w:rsid w:val="00AF0739"/>
    <w:rsid w:val="00AF0E30"/>
    <w:rsid w:val="00AF1AB4"/>
    <w:rsid w:val="00AF31B1"/>
    <w:rsid w:val="00AF418A"/>
    <w:rsid w:val="00AF4A4E"/>
    <w:rsid w:val="00AF5169"/>
    <w:rsid w:val="00AF53FA"/>
    <w:rsid w:val="00AF6D9C"/>
    <w:rsid w:val="00AF70A4"/>
    <w:rsid w:val="00B00F9F"/>
    <w:rsid w:val="00B02086"/>
    <w:rsid w:val="00B03C02"/>
    <w:rsid w:val="00B04F24"/>
    <w:rsid w:val="00B04F35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150"/>
    <w:rsid w:val="00B21622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FE2"/>
    <w:rsid w:val="00B35601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5194"/>
    <w:rsid w:val="00B769F0"/>
    <w:rsid w:val="00B77621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55A4"/>
    <w:rsid w:val="00B8609A"/>
    <w:rsid w:val="00B86AF7"/>
    <w:rsid w:val="00B8730F"/>
    <w:rsid w:val="00B9073F"/>
    <w:rsid w:val="00B90B6C"/>
    <w:rsid w:val="00B913F4"/>
    <w:rsid w:val="00B916B4"/>
    <w:rsid w:val="00B92731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44FB"/>
    <w:rsid w:val="00BC7CBA"/>
    <w:rsid w:val="00BD0105"/>
    <w:rsid w:val="00BD0B8A"/>
    <w:rsid w:val="00BD0C29"/>
    <w:rsid w:val="00BD3AC8"/>
    <w:rsid w:val="00BD3EE2"/>
    <w:rsid w:val="00BD5344"/>
    <w:rsid w:val="00BD5C3C"/>
    <w:rsid w:val="00BD7D0B"/>
    <w:rsid w:val="00BE08B5"/>
    <w:rsid w:val="00BE3484"/>
    <w:rsid w:val="00BE4520"/>
    <w:rsid w:val="00BE4715"/>
    <w:rsid w:val="00BE638A"/>
    <w:rsid w:val="00BF122D"/>
    <w:rsid w:val="00BF2380"/>
    <w:rsid w:val="00BF4446"/>
    <w:rsid w:val="00BF4750"/>
    <w:rsid w:val="00BF4A2E"/>
    <w:rsid w:val="00BF5F5F"/>
    <w:rsid w:val="00C0067C"/>
    <w:rsid w:val="00C016DD"/>
    <w:rsid w:val="00C017E4"/>
    <w:rsid w:val="00C01A71"/>
    <w:rsid w:val="00C044C7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083A"/>
    <w:rsid w:val="00C21400"/>
    <w:rsid w:val="00C21813"/>
    <w:rsid w:val="00C221FA"/>
    <w:rsid w:val="00C22236"/>
    <w:rsid w:val="00C270F9"/>
    <w:rsid w:val="00C3032D"/>
    <w:rsid w:val="00C309BD"/>
    <w:rsid w:val="00C30C8B"/>
    <w:rsid w:val="00C329E3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82"/>
    <w:rsid w:val="00C502A0"/>
    <w:rsid w:val="00C505F6"/>
    <w:rsid w:val="00C52927"/>
    <w:rsid w:val="00C52E51"/>
    <w:rsid w:val="00C53184"/>
    <w:rsid w:val="00C53DBD"/>
    <w:rsid w:val="00C607E8"/>
    <w:rsid w:val="00C60AF9"/>
    <w:rsid w:val="00C61EDF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5D0"/>
    <w:rsid w:val="00C828CA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268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5BB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1C"/>
    <w:rsid w:val="00D00E5D"/>
    <w:rsid w:val="00D010D0"/>
    <w:rsid w:val="00D022E9"/>
    <w:rsid w:val="00D02359"/>
    <w:rsid w:val="00D02871"/>
    <w:rsid w:val="00D06670"/>
    <w:rsid w:val="00D07B34"/>
    <w:rsid w:val="00D07B66"/>
    <w:rsid w:val="00D10246"/>
    <w:rsid w:val="00D11070"/>
    <w:rsid w:val="00D11940"/>
    <w:rsid w:val="00D11B3D"/>
    <w:rsid w:val="00D131C2"/>
    <w:rsid w:val="00D131E8"/>
    <w:rsid w:val="00D1436E"/>
    <w:rsid w:val="00D14792"/>
    <w:rsid w:val="00D16930"/>
    <w:rsid w:val="00D17325"/>
    <w:rsid w:val="00D202AF"/>
    <w:rsid w:val="00D20AC3"/>
    <w:rsid w:val="00D21F7C"/>
    <w:rsid w:val="00D23309"/>
    <w:rsid w:val="00D27434"/>
    <w:rsid w:val="00D3104D"/>
    <w:rsid w:val="00D32A81"/>
    <w:rsid w:val="00D32CB6"/>
    <w:rsid w:val="00D334A0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47BE8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87D"/>
    <w:rsid w:val="00D70DA2"/>
    <w:rsid w:val="00D7414E"/>
    <w:rsid w:val="00D74382"/>
    <w:rsid w:val="00D76B79"/>
    <w:rsid w:val="00D76E27"/>
    <w:rsid w:val="00D779DE"/>
    <w:rsid w:val="00D81019"/>
    <w:rsid w:val="00D812C2"/>
    <w:rsid w:val="00D822A4"/>
    <w:rsid w:val="00D82559"/>
    <w:rsid w:val="00D82C45"/>
    <w:rsid w:val="00D834A1"/>
    <w:rsid w:val="00D848DE"/>
    <w:rsid w:val="00D84A8C"/>
    <w:rsid w:val="00D857ED"/>
    <w:rsid w:val="00D85EFB"/>
    <w:rsid w:val="00D87083"/>
    <w:rsid w:val="00D87FCB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373"/>
    <w:rsid w:val="00DC25D1"/>
    <w:rsid w:val="00DC2B50"/>
    <w:rsid w:val="00DC3B8D"/>
    <w:rsid w:val="00DC40F2"/>
    <w:rsid w:val="00DC4436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56FA"/>
    <w:rsid w:val="00DF61C4"/>
    <w:rsid w:val="00DF6C0A"/>
    <w:rsid w:val="00DF6C33"/>
    <w:rsid w:val="00DF7F3E"/>
    <w:rsid w:val="00E0008E"/>
    <w:rsid w:val="00E012C2"/>
    <w:rsid w:val="00E01FED"/>
    <w:rsid w:val="00E042C9"/>
    <w:rsid w:val="00E061AA"/>
    <w:rsid w:val="00E06DC3"/>
    <w:rsid w:val="00E07070"/>
    <w:rsid w:val="00E110B7"/>
    <w:rsid w:val="00E12274"/>
    <w:rsid w:val="00E12A10"/>
    <w:rsid w:val="00E149A3"/>
    <w:rsid w:val="00E14B18"/>
    <w:rsid w:val="00E1533A"/>
    <w:rsid w:val="00E163DD"/>
    <w:rsid w:val="00E177C5"/>
    <w:rsid w:val="00E20554"/>
    <w:rsid w:val="00E20A93"/>
    <w:rsid w:val="00E214E1"/>
    <w:rsid w:val="00E23C16"/>
    <w:rsid w:val="00E2575C"/>
    <w:rsid w:val="00E25D11"/>
    <w:rsid w:val="00E26D2D"/>
    <w:rsid w:val="00E32D28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49FF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3E3C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133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4C8D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5D97"/>
    <w:rsid w:val="00F26CC6"/>
    <w:rsid w:val="00F2716B"/>
    <w:rsid w:val="00F31050"/>
    <w:rsid w:val="00F31356"/>
    <w:rsid w:val="00F32B7D"/>
    <w:rsid w:val="00F35126"/>
    <w:rsid w:val="00F358A4"/>
    <w:rsid w:val="00F36306"/>
    <w:rsid w:val="00F4057E"/>
    <w:rsid w:val="00F41BDC"/>
    <w:rsid w:val="00F41C94"/>
    <w:rsid w:val="00F41D80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3438"/>
    <w:rsid w:val="00F742C3"/>
    <w:rsid w:val="00F75BC9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3ADA"/>
    <w:rsid w:val="00F9409F"/>
    <w:rsid w:val="00F9566A"/>
    <w:rsid w:val="00F965A5"/>
    <w:rsid w:val="00FA0657"/>
    <w:rsid w:val="00FA146E"/>
    <w:rsid w:val="00FA24AD"/>
    <w:rsid w:val="00FA28B1"/>
    <w:rsid w:val="00FA28CA"/>
    <w:rsid w:val="00FA5843"/>
    <w:rsid w:val="00FA7334"/>
    <w:rsid w:val="00FB06BB"/>
    <w:rsid w:val="00FB3D30"/>
    <w:rsid w:val="00FB3FD8"/>
    <w:rsid w:val="00FB54E7"/>
    <w:rsid w:val="00FB6D01"/>
    <w:rsid w:val="00FC2FDC"/>
    <w:rsid w:val="00FC6D38"/>
    <w:rsid w:val="00FC70C7"/>
    <w:rsid w:val="00FC7370"/>
    <w:rsid w:val="00FD06EB"/>
    <w:rsid w:val="00FD093F"/>
    <w:rsid w:val="00FD4656"/>
    <w:rsid w:val="00FD493C"/>
    <w:rsid w:val="00FD57B8"/>
    <w:rsid w:val="00FD6F0D"/>
    <w:rsid w:val="00FD717A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032"/>
    <w:rsid w:val="00FF44A9"/>
    <w:rsid w:val="00FF5074"/>
    <w:rsid w:val="00FF5714"/>
    <w:rsid w:val="00FF5988"/>
    <w:rsid w:val="00FF5C69"/>
    <w:rsid w:val="00FF60B3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862</TotalTime>
  <Pages>2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295</cp:revision>
  <cp:lastPrinted>2026-02-24T04:25:00Z</cp:lastPrinted>
  <dcterms:created xsi:type="dcterms:W3CDTF">2025-10-30T12:13:00Z</dcterms:created>
  <dcterms:modified xsi:type="dcterms:W3CDTF">2026-02-24T04:50:00Z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